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706" w:rsidRPr="00703706" w:rsidRDefault="00703706" w:rsidP="00703706">
      <w:pPr>
        <w:shd w:val="clear" w:color="auto" w:fill="F8F9FA"/>
        <w:spacing w:after="0" w:line="240" w:lineRule="auto"/>
        <w:ind w:firstLine="709"/>
        <w:jc w:val="both"/>
        <w:rPr>
          <w:rFonts w:ascii="Times New Roman" w:eastAsia="Times New Roman" w:hAnsi="Times New Roman" w:cs="Times New Roman"/>
          <w:b/>
          <w:color w:val="000000"/>
          <w:sz w:val="28"/>
          <w:szCs w:val="28"/>
          <w:lang w:eastAsia="ru-RU"/>
        </w:rPr>
      </w:pPr>
      <w:bookmarkStart w:id="0" w:name="_GoBack"/>
      <w:r w:rsidRPr="00703706">
        <w:rPr>
          <w:rFonts w:ascii="Times New Roman" w:eastAsia="Times New Roman" w:hAnsi="Times New Roman" w:cs="Times New Roman"/>
          <w:b/>
          <w:color w:val="000000"/>
          <w:sz w:val="28"/>
          <w:szCs w:val="28"/>
          <w:lang w:eastAsia="ru-RU"/>
        </w:rPr>
        <w:t xml:space="preserve">Лекция </w:t>
      </w:r>
      <w:proofErr w:type="gramStart"/>
      <w:r>
        <w:rPr>
          <w:rFonts w:ascii="Times New Roman" w:eastAsia="Times New Roman" w:hAnsi="Times New Roman" w:cs="Times New Roman"/>
          <w:b/>
          <w:color w:val="000000"/>
          <w:sz w:val="28"/>
          <w:szCs w:val="28"/>
          <w:lang w:eastAsia="ru-RU"/>
        </w:rPr>
        <w:t>1</w:t>
      </w:r>
      <w:r w:rsidRPr="00703706">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w:t>
      </w:r>
      <w:proofErr w:type="gramEnd"/>
      <w:r>
        <w:rPr>
          <w:rFonts w:ascii="Times New Roman" w:eastAsia="Times New Roman" w:hAnsi="Times New Roman" w:cs="Times New Roman"/>
          <w:b/>
          <w:color w:val="000000"/>
          <w:sz w:val="28"/>
          <w:szCs w:val="28"/>
          <w:lang w:eastAsia="ru-RU"/>
        </w:rPr>
        <w:t>4часа)</w:t>
      </w:r>
    </w:p>
    <w:p w:rsidR="00703706" w:rsidRPr="00703706" w:rsidRDefault="00703706" w:rsidP="00703706">
      <w:pPr>
        <w:shd w:val="clear" w:color="auto" w:fill="F8F9FA"/>
        <w:spacing w:after="0" w:line="240" w:lineRule="auto"/>
        <w:ind w:firstLine="709"/>
        <w:jc w:val="both"/>
        <w:rPr>
          <w:rFonts w:ascii="Times New Roman" w:eastAsia="Times New Roman" w:hAnsi="Times New Roman" w:cs="Times New Roman"/>
          <w:color w:val="000000"/>
          <w:sz w:val="24"/>
          <w:szCs w:val="24"/>
          <w:lang w:eastAsia="ru-RU"/>
        </w:rPr>
      </w:pPr>
      <w:r w:rsidRPr="00703706">
        <w:rPr>
          <w:rFonts w:ascii="Times New Roman" w:eastAsia="Times New Roman" w:hAnsi="Times New Roman" w:cs="Times New Roman"/>
          <w:b/>
          <w:color w:val="000000"/>
          <w:sz w:val="28"/>
          <w:szCs w:val="28"/>
          <w:lang w:eastAsia="ru-RU"/>
        </w:rPr>
        <w:t>Участники арбитражного процесса</w:t>
      </w:r>
      <w:r w:rsidRPr="00703706">
        <w:rPr>
          <w:rFonts w:ascii="Times New Roman" w:eastAsia="Times New Roman" w:hAnsi="Times New Roman" w:cs="Times New Roman"/>
          <w:color w:val="000000"/>
          <w:sz w:val="24"/>
          <w:szCs w:val="24"/>
          <w:lang w:eastAsia="ru-RU"/>
        </w:rPr>
        <w:t>.</w:t>
      </w:r>
    </w:p>
    <w:p w:rsidR="00703706" w:rsidRPr="00703706" w:rsidRDefault="00703706" w:rsidP="00703706">
      <w:pPr>
        <w:numPr>
          <w:ilvl w:val="0"/>
          <w:numId w:val="3"/>
        </w:numPr>
        <w:shd w:val="clear" w:color="auto" w:fill="F8F9FA"/>
        <w:spacing w:after="0" w:line="240" w:lineRule="auto"/>
        <w:ind w:left="0" w:firstLine="709"/>
        <w:jc w:val="both"/>
        <w:rPr>
          <w:rFonts w:ascii="Times New Roman" w:eastAsia="Times New Roman" w:hAnsi="Times New Roman" w:cs="Times New Roman"/>
          <w:color w:val="000000"/>
          <w:sz w:val="24"/>
          <w:szCs w:val="24"/>
          <w:lang w:eastAsia="ru-RU"/>
        </w:rPr>
      </w:pPr>
      <w:r w:rsidRPr="00703706">
        <w:rPr>
          <w:rFonts w:ascii="Times New Roman" w:eastAsia="Times New Roman" w:hAnsi="Times New Roman" w:cs="Times New Roman"/>
          <w:color w:val="000000"/>
          <w:sz w:val="24"/>
          <w:szCs w:val="24"/>
          <w:lang w:eastAsia="ru-RU"/>
        </w:rPr>
        <w:t>Понятие, структура, субъекты в арбитражных процессуальных правоотношениях.</w:t>
      </w:r>
    </w:p>
    <w:p w:rsidR="00703706" w:rsidRPr="00703706" w:rsidRDefault="00703706" w:rsidP="00703706">
      <w:pPr>
        <w:shd w:val="clear" w:color="auto" w:fill="F8F9FA"/>
        <w:spacing w:after="0" w:line="240" w:lineRule="auto"/>
        <w:ind w:firstLine="709"/>
        <w:jc w:val="both"/>
        <w:rPr>
          <w:rFonts w:ascii="Times New Roman" w:eastAsia="Times New Roman" w:hAnsi="Times New Roman" w:cs="Times New Roman"/>
          <w:color w:val="000000"/>
          <w:sz w:val="24"/>
          <w:szCs w:val="24"/>
          <w:lang w:eastAsia="ru-RU"/>
        </w:rPr>
      </w:pPr>
      <w:r w:rsidRPr="00703706">
        <w:rPr>
          <w:rFonts w:ascii="Times New Roman" w:eastAsia="Times New Roman" w:hAnsi="Times New Roman" w:cs="Times New Roman"/>
          <w:color w:val="000000"/>
          <w:sz w:val="24"/>
          <w:szCs w:val="24"/>
          <w:lang w:eastAsia="ru-RU"/>
        </w:rPr>
        <w:t>Арбитражно-процессуальные правоотношения - это </w:t>
      </w:r>
      <w:proofErr w:type="gramStart"/>
      <w:r w:rsidRPr="00703706">
        <w:rPr>
          <w:rFonts w:ascii="Times New Roman" w:eastAsia="Times New Roman" w:hAnsi="Times New Roman" w:cs="Times New Roman"/>
          <w:color w:val="000000"/>
          <w:sz w:val="24"/>
          <w:szCs w:val="24"/>
          <w:lang w:eastAsia="ru-RU"/>
        </w:rPr>
        <w:t>разновидность  общественных</w:t>
      </w:r>
      <w:proofErr w:type="gramEnd"/>
      <w:r w:rsidRPr="00703706">
        <w:rPr>
          <w:rFonts w:ascii="Times New Roman" w:eastAsia="Times New Roman" w:hAnsi="Times New Roman" w:cs="Times New Roman"/>
          <w:color w:val="000000"/>
          <w:sz w:val="24"/>
          <w:szCs w:val="24"/>
          <w:lang w:eastAsia="ru-RU"/>
        </w:rPr>
        <w:t xml:space="preserve"> правоотношений, возникающих  между арбитражным судом и  другими участниками арбитражного процесса. Данные правоотношения возникают, изменяются и прекращаются </w:t>
      </w:r>
      <w:proofErr w:type="gramStart"/>
      <w:r w:rsidRPr="00703706">
        <w:rPr>
          <w:rFonts w:ascii="Times New Roman" w:eastAsia="Times New Roman" w:hAnsi="Times New Roman" w:cs="Times New Roman"/>
          <w:color w:val="000000"/>
          <w:sz w:val="24"/>
          <w:szCs w:val="24"/>
          <w:lang w:eastAsia="ru-RU"/>
        </w:rPr>
        <w:t>между  арбитражным</w:t>
      </w:r>
      <w:proofErr w:type="gramEnd"/>
      <w:r w:rsidRPr="00703706">
        <w:rPr>
          <w:rFonts w:ascii="Times New Roman" w:eastAsia="Times New Roman" w:hAnsi="Times New Roman" w:cs="Times New Roman"/>
          <w:color w:val="000000"/>
          <w:sz w:val="24"/>
          <w:szCs w:val="24"/>
          <w:lang w:eastAsia="ru-RU"/>
        </w:rPr>
        <w:t> судом в ходе реализации между АС и другим участниками арбитражного процесса в ходе реализации норм арбитражно-процессуального права. Данные отношения не могут возникнуть между сторонами без участия арбитражного суда, арбитражный суд - неотъемлемый субъект арбитражных процессуальных правоотношений. Арбитражные процессуальные правоотношения не могут существовать как фактические отношения. Они всегда возникают на основе норм арбитражного процессуального права и представляют собой органичную связь субъективных прав и обязанностей их участников. Так, например, лица участвующие в деле с одной стороны имеют права знакомиться с материалами дела, заявлять отводы, знакомиться с доказательствами, а с другой стороны – должны соблюдать процессуальные обязанности.</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Способность иметь процессуальные права и нести процессуальные обязанности, т.е. процессуальная правоспособность, признается в равной мере за всеми организациями и гражданами, обладающими согласно закону правом на судебную защиту в арбитражном суде. Способность своими действиями осуществлять процессуальные права и исполнять процессуальные обязанности, т.е. процессуальная дееспособность, принадлежит в арбитражном процессе гражданам и организациям. Процессуальная дееспособность признается в равной степени за всеми субъектами, наделенными правом на судебную защиту в АС.</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Арбитражные процессуальные правоотношения возникают при </w:t>
      </w:r>
      <w:proofErr w:type="gramStart"/>
      <w:r w:rsidRPr="00703706">
        <w:rPr>
          <w:rFonts w:ascii="Times New Roman" w:hAnsi="Times New Roman" w:cs="Times New Roman"/>
          <w:sz w:val="24"/>
          <w:szCs w:val="24"/>
        </w:rPr>
        <w:t>наличии  определенных</w:t>
      </w:r>
      <w:proofErr w:type="gramEnd"/>
      <w:r w:rsidRPr="00703706">
        <w:rPr>
          <w:rFonts w:ascii="Times New Roman" w:hAnsi="Times New Roman" w:cs="Times New Roman"/>
          <w:sz w:val="24"/>
          <w:szCs w:val="24"/>
        </w:rPr>
        <w:t xml:space="preserve"> предпосылок:</w:t>
      </w:r>
    </w:p>
    <w:p w:rsidR="00703706" w:rsidRPr="00703706" w:rsidRDefault="00703706" w:rsidP="00703706">
      <w:pPr>
        <w:numPr>
          <w:ilvl w:val="1"/>
          <w:numId w:val="4"/>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Необходимо наличие нескольких субъектов</w:t>
      </w:r>
    </w:p>
    <w:p w:rsidR="00703706" w:rsidRPr="00703706" w:rsidRDefault="00703706" w:rsidP="00703706">
      <w:pPr>
        <w:numPr>
          <w:ilvl w:val="1"/>
          <w:numId w:val="4"/>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Субъективного интереса участников правоотношений</w:t>
      </w:r>
    </w:p>
    <w:p w:rsidR="00703706" w:rsidRPr="00703706" w:rsidRDefault="00703706" w:rsidP="00703706">
      <w:pPr>
        <w:numPr>
          <w:ilvl w:val="1"/>
          <w:numId w:val="4"/>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Отношения должны регулироваться нормами арбитражного процессуального права</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Общим основанием к участию в </w:t>
      </w:r>
      <w:proofErr w:type="gramStart"/>
      <w:r w:rsidRPr="00703706">
        <w:rPr>
          <w:rFonts w:ascii="Times New Roman" w:hAnsi="Times New Roman" w:cs="Times New Roman"/>
          <w:sz w:val="24"/>
          <w:szCs w:val="24"/>
        </w:rPr>
        <w:t>арбитражном  процессе</w:t>
      </w:r>
      <w:proofErr w:type="gramEnd"/>
      <w:r w:rsidRPr="00703706">
        <w:rPr>
          <w:rFonts w:ascii="Times New Roman" w:hAnsi="Times New Roman" w:cs="Times New Roman"/>
          <w:sz w:val="24"/>
          <w:szCs w:val="24"/>
        </w:rPr>
        <w:t xml:space="preserve"> для всех лиц, участвующих  в деле, является наличие арбитражной  процессуальной </w:t>
      </w:r>
      <w:proofErr w:type="spellStart"/>
      <w:r w:rsidRPr="00703706">
        <w:rPr>
          <w:rFonts w:ascii="Times New Roman" w:hAnsi="Times New Roman" w:cs="Times New Roman"/>
          <w:sz w:val="24"/>
          <w:szCs w:val="24"/>
        </w:rPr>
        <w:t>правосубъектности</w:t>
      </w:r>
      <w:proofErr w:type="spellEnd"/>
      <w:r w:rsidRPr="00703706">
        <w:rPr>
          <w:rFonts w:ascii="Times New Roman" w:hAnsi="Times New Roman" w:cs="Times New Roman"/>
          <w:sz w:val="24"/>
          <w:szCs w:val="24"/>
        </w:rPr>
        <w:t xml:space="preserve">. Арбитражная процессуальная </w:t>
      </w:r>
      <w:proofErr w:type="spellStart"/>
      <w:r w:rsidRPr="00703706">
        <w:rPr>
          <w:rFonts w:ascii="Times New Roman" w:hAnsi="Times New Roman" w:cs="Times New Roman"/>
          <w:sz w:val="24"/>
          <w:szCs w:val="24"/>
        </w:rPr>
        <w:t>правосубъектность</w:t>
      </w:r>
      <w:proofErr w:type="spellEnd"/>
      <w:r w:rsidRPr="00703706">
        <w:rPr>
          <w:rFonts w:ascii="Times New Roman" w:hAnsi="Times New Roman" w:cs="Times New Roman"/>
          <w:sz w:val="24"/>
          <w:szCs w:val="24"/>
        </w:rPr>
        <w:t xml:space="preserve"> возникает для организации с момента </w:t>
      </w:r>
      <w:proofErr w:type="spellStart"/>
      <w:r w:rsidRPr="00703706">
        <w:rPr>
          <w:rFonts w:ascii="Times New Roman" w:hAnsi="Times New Roman" w:cs="Times New Roman"/>
          <w:sz w:val="24"/>
          <w:szCs w:val="24"/>
        </w:rPr>
        <w:t>гос</w:t>
      </w:r>
      <w:proofErr w:type="spellEnd"/>
      <w:r w:rsidRPr="00703706">
        <w:rPr>
          <w:rFonts w:ascii="Times New Roman" w:hAnsi="Times New Roman" w:cs="Times New Roman"/>
          <w:sz w:val="24"/>
          <w:szCs w:val="24"/>
        </w:rPr>
        <w:t xml:space="preserve"> регистрации в качестве юр лица, для граждан – с момента регистрации в качестве ИП, для </w:t>
      </w:r>
      <w:proofErr w:type="spellStart"/>
      <w:r w:rsidRPr="00703706">
        <w:rPr>
          <w:rFonts w:ascii="Times New Roman" w:hAnsi="Times New Roman" w:cs="Times New Roman"/>
          <w:sz w:val="24"/>
          <w:szCs w:val="24"/>
        </w:rPr>
        <w:t>гос</w:t>
      </w:r>
      <w:proofErr w:type="spellEnd"/>
      <w:r w:rsidRPr="00703706">
        <w:rPr>
          <w:rFonts w:ascii="Times New Roman" w:hAnsi="Times New Roman" w:cs="Times New Roman"/>
          <w:sz w:val="24"/>
          <w:szCs w:val="24"/>
        </w:rPr>
        <w:t xml:space="preserve"> органов – с момента их образования и наделения их соответствующими полномочиями. Неюридические лица и граждане, не имеющие статуса ИП, наделяются арбитражной процессуальной </w:t>
      </w:r>
      <w:proofErr w:type="spellStart"/>
      <w:r w:rsidRPr="00703706">
        <w:rPr>
          <w:rFonts w:ascii="Times New Roman" w:hAnsi="Times New Roman" w:cs="Times New Roman"/>
          <w:sz w:val="24"/>
          <w:szCs w:val="24"/>
        </w:rPr>
        <w:t>правосубъектностью</w:t>
      </w:r>
      <w:proofErr w:type="spellEnd"/>
      <w:r w:rsidRPr="00703706">
        <w:rPr>
          <w:rFonts w:ascii="Times New Roman" w:hAnsi="Times New Roman" w:cs="Times New Roman"/>
          <w:sz w:val="24"/>
          <w:szCs w:val="24"/>
        </w:rPr>
        <w:t xml:space="preserve"> в случаях, предусмотренных АПК, когда соответствующая категория дел отнесена к компетенции арбитражного суда.</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Субъектов арбитражного процесса принято делить на несколько групп:</w:t>
      </w:r>
    </w:p>
    <w:p w:rsidR="00703706" w:rsidRPr="00703706" w:rsidRDefault="00703706" w:rsidP="00703706">
      <w:pPr>
        <w:numPr>
          <w:ilvl w:val="0"/>
          <w:numId w:val="5"/>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Арбитражные суды и их судьи. Данная группа включает в себя суды различного уровня. Арбитражные суды как субъекты арбитражного процессуального права подразделяются на две группы:</w:t>
      </w:r>
    </w:p>
    <w:p w:rsidR="00703706" w:rsidRPr="00703706" w:rsidRDefault="00703706" w:rsidP="00703706">
      <w:pPr>
        <w:numPr>
          <w:ilvl w:val="1"/>
          <w:numId w:val="6"/>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Арбитражные суды, рассматривающие дела по существу</w:t>
      </w:r>
    </w:p>
    <w:p w:rsidR="00703706" w:rsidRPr="00703706" w:rsidRDefault="00703706" w:rsidP="00703706">
      <w:pPr>
        <w:numPr>
          <w:ilvl w:val="1"/>
          <w:numId w:val="6"/>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Арбитражные суды, осуществляющие пересмотр судебных актов арбитражных судов</w:t>
      </w:r>
    </w:p>
    <w:p w:rsidR="00703706" w:rsidRPr="00703706" w:rsidRDefault="00703706" w:rsidP="00703706">
      <w:pPr>
        <w:numPr>
          <w:ilvl w:val="0"/>
          <w:numId w:val="7"/>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Лица, участвующие в деле. Лицами, участвующими в деле являются стороны, заявители и заинтересованные лица по делам особого производства, 3-е лица, прокурор, органы </w:t>
      </w:r>
      <w:proofErr w:type="spellStart"/>
      <w:r w:rsidRPr="00703706">
        <w:rPr>
          <w:rFonts w:ascii="Times New Roman" w:hAnsi="Times New Roman" w:cs="Times New Roman"/>
          <w:sz w:val="24"/>
          <w:szCs w:val="24"/>
        </w:rPr>
        <w:t>гос</w:t>
      </w:r>
      <w:proofErr w:type="spellEnd"/>
      <w:r w:rsidRPr="00703706">
        <w:rPr>
          <w:rFonts w:ascii="Times New Roman" w:hAnsi="Times New Roman" w:cs="Times New Roman"/>
          <w:sz w:val="24"/>
          <w:szCs w:val="24"/>
        </w:rPr>
        <w:t xml:space="preserve"> власти и местного самоуправления.</w:t>
      </w:r>
    </w:p>
    <w:p w:rsidR="00703706" w:rsidRPr="00703706" w:rsidRDefault="00703706" w:rsidP="00703706">
      <w:pPr>
        <w:numPr>
          <w:ilvl w:val="0"/>
          <w:numId w:val="8"/>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Лица, содействующие осуществлению правосудия. В эту группу входя помощник судьи, секретарь судебного заседания, эксперт, переводчик и т.д.</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lastRenderedPageBreak/>
        <w:t> </w:t>
      </w:r>
    </w:p>
    <w:p w:rsidR="00703706" w:rsidRPr="00703706" w:rsidRDefault="00703706" w:rsidP="00703706">
      <w:pPr>
        <w:numPr>
          <w:ilvl w:val="0"/>
          <w:numId w:val="9"/>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Арбитражный суд как участник арбитражного процесса</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АС выступает обязательным участником арбитражного процесса, </w:t>
      </w:r>
      <w:proofErr w:type="gramStart"/>
      <w:r w:rsidRPr="00703706">
        <w:rPr>
          <w:rFonts w:ascii="Times New Roman" w:hAnsi="Times New Roman" w:cs="Times New Roman"/>
          <w:sz w:val="24"/>
          <w:szCs w:val="24"/>
        </w:rPr>
        <w:t>который  наделен</w:t>
      </w:r>
      <w:proofErr w:type="gramEnd"/>
      <w:r w:rsidRPr="00703706">
        <w:rPr>
          <w:rFonts w:ascii="Times New Roman" w:hAnsi="Times New Roman" w:cs="Times New Roman"/>
          <w:sz w:val="24"/>
          <w:szCs w:val="24"/>
        </w:rPr>
        <w:t> государственными властными полномочия по отправлению правосудия в сфере предпринимательской и иной экономической деятельности.</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Правосудие осуществляется АС путем разрешения </w:t>
      </w:r>
      <w:proofErr w:type="gramStart"/>
      <w:r w:rsidRPr="00703706">
        <w:rPr>
          <w:rFonts w:ascii="Times New Roman" w:hAnsi="Times New Roman" w:cs="Times New Roman"/>
          <w:sz w:val="24"/>
          <w:szCs w:val="24"/>
        </w:rPr>
        <w:t>экономических  и</w:t>
      </w:r>
      <w:proofErr w:type="gramEnd"/>
      <w:r w:rsidRPr="00703706">
        <w:rPr>
          <w:rFonts w:ascii="Times New Roman" w:hAnsi="Times New Roman" w:cs="Times New Roman"/>
          <w:sz w:val="24"/>
          <w:szCs w:val="24"/>
        </w:rPr>
        <w:t xml:space="preserve"> других дел, отнесенных к его  компетенции. АС в пределах </w:t>
      </w:r>
      <w:proofErr w:type="gramStart"/>
      <w:r w:rsidRPr="00703706">
        <w:rPr>
          <w:rFonts w:ascii="Times New Roman" w:hAnsi="Times New Roman" w:cs="Times New Roman"/>
          <w:sz w:val="24"/>
          <w:szCs w:val="24"/>
        </w:rPr>
        <w:t>своей  компетенции</w:t>
      </w:r>
      <w:proofErr w:type="gramEnd"/>
      <w:r w:rsidRPr="00703706">
        <w:rPr>
          <w:rFonts w:ascii="Times New Roman" w:hAnsi="Times New Roman" w:cs="Times New Roman"/>
          <w:sz w:val="24"/>
          <w:szCs w:val="24"/>
        </w:rPr>
        <w:t xml:space="preserve"> реализует судебную власть посредством гражданского и  административного судопроизводства. Каждое </w:t>
      </w:r>
      <w:proofErr w:type="spellStart"/>
      <w:r w:rsidRPr="00703706">
        <w:rPr>
          <w:rFonts w:ascii="Times New Roman" w:hAnsi="Times New Roman" w:cs="Times New Roman"/>
          <w:sz w:val="24"/>
          <w:szCs w:val="24"/>
        </w:rPr>
        <w:t>звенье</w:t>
      </w:r>
      <w:proofErr w:type="spellEnd"/>
      <w:r w:rsidRPr="00703706">
        <w:rPr>
          <w:rFonts w:ascii="Times New Roman" w:hAnsi="Times New Roman" w:cs="Times New Roman"/>
          <w:sz w:val="24"/>
          <w:szCs w:val="24"/>
        </w:rPr>
        <w:t xml:space="preserve"> системы АС наделено своими полномочиями по </w:t>
      </w:r>
      <w:proofErr w:type="gramStart"/>
      <w:r w:rsidRPr="00703706">
        <w:rPr>
          <w:rFonts w:ascii="Times New Roman" w:hAnsi="Times New Roman" w:cs="Times New Roman"/>
          <w:sz w:val="24"/>
          <w:szCs w:val="24"/>
        </w:rPr>
        <w:t>рассмотрению  споров</w:t>
      </w:r>
      <w:proofErr w:type="gramEnd"/>
      <w:r w:rsidRPr="00703706">
        <w:rPr>
          <w:rFonts w:ascii="Times New Roman" w:hAnsi="Times New Roman" w:cs="Times New Roman"/>
          <w:sz w:val="24"/>
          <w:szCs w:val="24"/>
        </w:rPr>
        <w:t>, пересмотром судебных актов нижестоящих судов, обобщением судебной практики.</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Состав судов с </w:t>
      </w:r>
      <w:proofErr w:type="gramStart"/>
      <w:r w:rsidRPr="00703706">
        <w:rPr>
          <w:rFonts w:ascii="Times New Roman" w:hAnsi="Times New Roman" w:cs="Times New Roman"/>
          <w:sz w:val="24"/>
          <w:szCs w:val="24"/>
        </w:rPr>
        <w:t>целью  разрешения</w:t>
      </w:r>
      <w:proofErr w:type="gramEnd"/>
      <w:r w:rsidRPr="00703706">
        <w:rPr>
          <w:rFonts w:ascii="Times New Roman" w:hAnsi="Times New Roman" w:cs="Times New Roman"/>
          <w:sz w:val="24"/>
          <w:szCs w:val="24"/>
        </w:rPr>
        <w:t xml:space="preserve"> спора формируется с  учетом нагрузки и специализации  судьи.</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Для повышения </w:t>
      </w:r>
      <w:proofErr w:type="gramStart"/>
      <w:r w:rsidRPr="00703706">
        <w:rPr>
          <w:rFonts w:ascii="Times New Roman" w:hAnsi="Times New Roman" w:cs="Times New Roman"/>
          <w:sz w:val="24"/>
          <w:szCs w:val="24"/>
        </w:rPr>
        <w:t>эффективности  работы</w:t>
      </w:r>
      <w:proofErr w:type="gramEnd"/>
      <w:r w:rsidRPr="00703706">
        <w:rPr>
          <w:rFonts w:ascii="Times New Roman" w:hAnsi="Times New Roman" w:cs="Times New Roman"/>
          <w:sz w:val="24"/>
          <w:szCs w:val="24"/>
        </w:rPr>
        <w:t xml:space="preserve"> в АС функционирует 2 коллегии:</w:t>
      </w:r>
    </w:p>
    <w:p w:rsidR="00703706" w:rsidRPr="00703706" w:rsidRDefault="00703706" w:rsidP="00703706">
      <w:pPr>
        <w:numPr>
          <w:ilvl w:val="0"/>
          <w:numId w:val="10"/>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Коллегия по рассмотрению дел, возникающих из гражданских правоотношений</w:t>
      </w:r>
    </w:p>
    <w:p w:rsidR="00703706" w:rsidRPr="00703706" w:rsidRDefault="00703706" w:rsidP="00703706">
      <w:pPr>
        <w:numPr>
          <w:ilvl w:val="0"/>
          <w:numId w:val="10"/>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Коллегия по рассмотрению дел, возникающих из административных и иных публичных правоотношений</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Недопустимо влияние лиц, участвующих в деле, на формирование состава суда. Если дело было принято к рассмотрению одним составом суда, оно должно быть рассмотрено тем же составом. Замена судьи возможно лишь в случаях, прямо предусмотренных в законе. </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В соответствии с федеральным </w:t>
      </w:r>
      <w:proofErr w:type="gramStart"/>
      <w:r w:rsidRPr="00703706">
        <w:rPr>
          <w:rFonts w:ascii="Times New Roman" w:hAnsi="Times New Roman" w:cs="Times New Roman"/>
          <w:sz w:val="24"/>
          <w:szCs w:val="24"/>
        </w:rPr>
        <w:t>конституционным  законом</w:t>
      </w:r>
      <w:proofErr w:type="gramEnd"/>
      <w:r w:rsidRPr="00703706">
        <w:rPr>
          <w:rFonts w:ascii="Times New Roman" w:hAnsi="Times New Roman" w:cs="Times New Roman"/>
          <w:sz w:val="24"/>
          <w:szCs w:val="24"/>
        </w:rPr>
        <w:t xml:space="preserve"> судебная власть в АС осуществляется только судами в лице судей и привлекаемых к рассмотрению дела арбитражных заседателей. Арбитражные заседатели могут привлекаться к рассмотрению дела в суде 1-й инстанции. Порядок их привлечения закреплен в </w:t>
      </w:r>
      <w:proofErr w:type="spellStart"/>
      <w:r w:rsidRPr="00703706">
        <w:rPr>
          <w:rFonts w:ascii="Times New Roman" w:hAnsi="Times New Roman" w:cs="Times New Roman"/>
          <w:sz w:val="24"/>
          <w:szCs w:val="24"/>
        </w:rPr>
        <w:t>ст</w:t>
      </w:r>
      <w:proofErr w:type="spellEnd"/>
      <w:r w:rsidRPr="00703706">
        <w:rPr>
          <w:rFonts w:ascii="Times New Roman" w:hAnsi="Times New Roman" w:cs="Times New Roman"/>
          <w:sz w:val="24"/>
          <w:szCs w:val="24"/>
        </w:rPr>
        <w:t xml:space="preserve"> 19 АПК и в Федеральном законе об арбитражных заседателях арбитражных судов субъектов РФ. Арбитражными заседателями могут являться граждане, достигшие 25-летнего возраста с безупречной репутацией, имеющие высшее профессиональное образование и стаж работы в сфере экономической, финансовой, управленческой или юридической деятельности не менее 5 лет. Списки арбитражных заседателей формируются в АС субъектов РФ.  Данные списки направляются в Высший АС. Полномочия заседателя лицо приобретает после его утверждения пленумом Высшего АС. При рассмотрении дела и принятии решения арбитражные заседатели пользуются правами и несут обязанности наравне в профессиональными судьями. Однако, арбитражный заседатель не может быть председательствующим судебного заседания. Арбитражные заседатели могут быть привлечены к рассмотрению дел в арбитражном суде 1-й инстанции в связи с особой сложностью дела и необходимостью использования специальных знаний в сфере экономики, финансов или управления. Суд обязан разъяснить право сторонам заявлять такое ходатайство в определении о принятии искового заявления в производство суда и при подготовке дела к судебному разбирательству.</w:t>
      </w:r>
    </w:p>
    <w:p w:rsidR="00703706" w:rsidRPr="00703706" w:rsidRDefault="00703706" w:rsidP="00703706">
      <w:pPr>
        <w:numPr>
          <w:ilvl w:val="0"/>
          <w:numId w:val="11"/>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Понятие, признаки, состав лиц, участвующих в деле.</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Лица, участвующие в деле – это такие субъекты арбитражного процесса, которые имеют </w:t>
      </w:r>
      <w:proofErr w:type="gramStart"/>
      <w:r w:rsidRPr="00703706">
        <w:rPr>
          <w:rFonts w:ascii="Times New Roman" w:hAnsi="Times New Roman" w:cs="Times New Roman"/>
          <w:sz w:val="24"/>
          <w:szCs w:val="24"/>
        </w:rPr>
        <w:t>частную  или</w:t>
      </w:r>
      <w:proofErr w:type="gramEnd"/>
      <w:r w:rsidRPr="00703706">
        <w:rPr>
          <w:rFonts w:ascii="Times New Roman" w:hAnsi="Times New Roman" w:cs="Times New Roman"/>
          <w:sz w:val="24"/>
          <w:szCs w:val="24"/>
        </w:rPr>
        <w:t> публичную заинтересованность  в исходе дела.</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Указанным лицам </w:t>
      </w:r>
      <w:proofErr w:type="gramStart"/>
      <w:r w:rsidRPr="00703706">
        <w:rPr>
          <w:rFonts w:ascii="Times New Roman" w:hAnsi="Times New Roman" w:cs="Times New Roman"/>
          <w:sz w:val="24"/>
          <w:szCs w:val="24"/>
        </w:rPr>
        <w:t>присущи  следующие</w:t>
      </w:r>
      <w:proofErr w:type="gramEnd"/>
      <w:r w:rsidRPr="00703706">
        <w:rPr>
          <w:rFonts w:ascii="Times New Roman" w:hAnsi="Times New Roman" w:cs="Times New Roman"/>
          <w:sz w:val="24"/>
          <w:szCs w:val="24"/>
        </w:rPr>
        <w:t> черты:</w:t>
      </w:r>
    </w:p>
    <w:p w:rsidR="00703706" w:rsidRPr="00703706" w:rsidRDefault="00703706" w:rsidP="00703706">
      <w:pPr>
        <w:numPr>
          <w:ilvl w:val="0"/>
          <w:numId w:val="12"/>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Совершают процессуальные действия от своего имени, т.е. выступают в арбитражном процессе самостоятельно</w:t>
      </w:r>
    </w:p>
    <w:p w:rsidR="00703706" w:rsidRPr="00703706" w:rsidRDefault="00703706" w:rsidP="00703706">
      <w:pPr>
        <w:numPr>
          <w:ilvl w:val="0"/>
          <w:numId w:val="12"/>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Обладают заинтересованностью в разрешении спора АС</w:t>
      </w:r>
    </w:p>
    <w:p w:rsidR="00703706" w:rsidRPr="00703706" w:rsidRDefault="00703706" w:rsidP="00703706">
      <w:pPr>
        <w:numPr>
          <w:ilvl w:val="0"/>
          <w:numId w:val="12"/>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На них распространяется юридическая сила судебного акта арбитражного суда</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Лицами, участвующими в деле являются:</w:t>
      </w:r>
    </w:p>
    <w:p w:rsidR="00703706" w:rsidRPr="00703706" w:rsidRDefault="00703706" w:rsidP="00703706">
      <w:pPr>
        <w:numPr>
          <w:ilvl w:val="0"/>
          <w:numId w:val="13"/>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Стороны</w:t>
      </w:r>
    </w:p>
    <w:p w:rsidR="00703706" w:rsidRPr="00703706" w:rsidRDefault="00703706" w:rsidP="00703706">
      <w:pPr>
        <w:numPr>
          <w:ilvl w:val="0"/>
          <w:numId w:val="13"/>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Заявители</w:t>
      </w:r>
    </w:p>
    <w:p w:rsidR="00703706" w:rsidRPr="00703706" w:rsidRDefault="00703706" w:rsidP="00703706">
      <w:pPr>
        <w:numPr>
          <w:ilvl w:val="0"/>
          <w:numId w:val="13"/>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lastRenderedPageBreak/>
        <w:t>Заинтересованные лица по делам особого производства, по делам о несостоятельности (</w:t>
      </w:r>
      <w:proofErr w:type="spellStart"/>
      <w:r w:rsidRPr="00703706">
        <w:rPr>
          <w:rFonts w:ascii="Times New Roman" w:hAnsi="Times New Roman" w:cs="Times New Roman"/>
          <w:sz w:val="24"/>
          <w:szCs w:val="24"/>
        </w:rPr>
        <w:t>банкростве</w:t>
      </w:r>
      <w:proofErr w:type="spellEnd"/>
      <w:r w:rsidRPr="00703706">
        <w:rPr>
          <w:rFonts w:ascii="Times New Roman" w:hAnsi="Times New Roman" w:cs="Times New Roman"/>
          <w:sz w:val="24"/>
          <w:szCs w:val="24"/>
        </w:rPr>
        <w:t>)</w:t>
      </w:r>
    </w:p>
    <w:p w:rsidR="00703706" w:rsidRPr="00703706" w:rsidRDefault="00703706" w:rsidP="00703706">
      <w:pPr>
        <w:numPr>
          <w:ilvl w:val="0"/>
          <w:numId w:val="13"/>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3-е лица</w:t>
      </w:r>
    </w:p>
    <w:p w:rsidR="00703706" w:rsidRPr="00703706" w:rsidRDefault="00703706" w:rsidP="00703706">
      <w:pPr>
        <w:numPr>
          <w:ilvl w:val="0"/>
          <w:numId w:val="13"/>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Прокурор</w:t>
      </w:r>
    </w:p>
    <w:p w:rsidR="00703706" w:rsidRPr="00703706" w:rsidRDefault="00703706" w:rsidP="00703706">
      <w:pPr>
        <w:numPr>
          <w:ilvl w:val="0"/>
          <w:numId w:val="13"/>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Государственные органы</w:t>
      </w:r>
    </w:p>
    <w:p w:rsidR="00703706" w:rsidRPr="00703706" w:rsidRDefault="00703706" w:rsidP="00703706">
      <w:pPr>
        <w:numPr>
          <w:ilvl w:val="0"/>
          <w:numId w:val="13"/>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Органы местного самоуправления</w:t>
      </w:r>
    </w:p>
    <w:p w:rsidR="00703706" w:rsidRPr="00703706" w:rsidRDefault="00703706" w:rsidP="00703706">
      <w:pPr>
        <w:numPr>
          <w:ilvl w:val="0"/>
          <w:numId w:val="13"/>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Иные органы и лица, обратившиеся в АС в случаях, предусмотренными АПК</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Условно лиц, участвующие в деле, можно </w:t>
      </w:r>
      <w:proofErr w:type="gramStart"/>
      <w:r w:rsidRPr="00703706">
        <w:rPr>
          <w:rFonts w:ascii="Times New Roman" w:hAnsi="Times New Roman" w:cs="Times New Roman"/>
          <w:sz w:val="24"/>
          <w:szCs w:val="24"/>
        </w:rPr>
        <w:t>разделить  на</w:t>
      </w:r>
      <w:proofErr w:type="gramEnd"/>
      <w:r w:rsidRPr="00703706">
        <w:rPr>
          <w:rFonts w:ascii="Times New Roman" w:hAnsi="Times New Roman" w:cs="Times New Roman"/>
          <w:sz w:val="24"/>
          <w:szCs w:val="24"/>
        </w:rPr>
        <w:t xml:space="preserve"> две группы:</w:t>
      </w:r>
    </w:p>
    <w:p w:rsidR="00703706" w:rsidRPr="00703706" w:rsidRDefault="00703706" w:rsidP="00703706">
      <w:pPr>
        <w:numPr>
          <w:ilvl w:val="0"/>
          <w:numId w:val="14"/>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Обладающие частным интересом: стороны, заявители и заинтересованные лица</w:t>
      </w:r>
    </w:p>
    <w:p w:rsidR="00703706" w:rsidRPr="00703706" w:rsidRDefault="00703706" w:rsidP="00703706">
      <w:pPr>
        <w:numPr>
          <w:ilvl w:val="0"/>
          <w:numId w:val="14"/>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Не обладающие частным интересом, лица, обладающие публичным интересом: прокурор, </w:t>
      </w:r>
      <w:proofErr w:type="spellStart"/>
      <w:r w:rsidRPr="00703706">
        <w:rPr>
          <w:rFonts w:ascii="Times New Roman" w:hAnsi="Times New Roman" w:cs="Times New Roman"/>
          <w:sz w:val="24"/>
          <w:szCs w:val="24"/>
        </w:rPr>
        <w:t>гос</w:t>
      </w:r>
      <w:proofErr w:type="spellEnd"/>
      <w:r w:rsidRPr="00703706">
        <w:rPr>
          <w:rFonts w:ascii="Times New Roman" w:hAnsi="Times New Roman" w:cs="Times New Roman"/>
          <w:sz w:val="24"/>
          <w:szCs w:val="24"/>
        </w:rPr>
        <w:t xml:space="preserve"> органы, органы местного самоуправления, а также иные органы и лица, обратившиеся в АС в случаях, предусмотренных АПК</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Лица, </w:t>
      </w:r>
      <w:proofErr w:type="gramStart"/>
      <w:r w:rsidRPr="00703706">
        <w:rPr>
          <w:rFonts w:ascii="Times New Roman" w:hAnsi="Times New Roman" w:cs="Times New Roman"/>
          <w:sz w:val="24"/>
          <w:szCs w:val="24"/>
        </w:rPr>
        <w:t>участвующие  в</w:t>
      </w:r>
      <w:proofErr w:type="gramEnd"/>
      <w:r w:rsidRPr="00703706">
        <w:rPr>
          <w:rFonts w:ascii="Times New Roman" w:hAnsi="Times New Roman" w:cs="Times New Roman"/>
          <w:sz w:val="24"/>
          <w:szCs w:val="24"/>
        </w:rPr>
        <w:t> деле, имеют право:</w:t>
      </w:r>
    </w:p>
    <w:p w:rsidR="00703706" w:rsidRPr="00703706" w:rsidRDefault="00703706" w:rsidP="00703706">
      <w:pPr>
        <w:numPr>
          <w:ilvl w:val="0"/>
          <w:numId w:val="15"/>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Знакомиться с материалами дела</w:t>
      </w:r>
    </w:p>
    <w:p w:rsidR="00703706" w:rsidRPr="00703706" w:rsidRDefault="00703706" w:rsidP="00703706">
      <w:pPr>
        <w:numPr>
          <w:ilvl w:val="0"/>
          <w:numId w:val="15"/>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Заявлять отводы</w:t>
      </w:r>
    </w:p>
    <w:p w:rsidR="00703706" w:rsidRPr="00703706" w:rsidRDefault="00703706" w:rsidP="00703706">
      <w:pPr>
        <w:numPr>
          <w:ilvl w:val="0"/>
          <w:numId w:val="15"/>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Предоставлять доказательства</w:t>
      </w:r>
    </w:p>
    <w:p w:rsidR="00703706" w:rsidRPr="00703706" w:rsidRDefault="00703706" w:rsidP="00703706">
      <w:pPr>
        <w:numPr>
          <w:ilvl w:val="0"/>
          <w:numId w:val="15"/>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Ознакомиться в доказательствами, представленными другими лицами, участвующими в деле</w:t>
      </w:r>
    </w:p>
    <w:p w:rsidR="00703706" w:rsidRPr="00703706" w:rsidRDefault="00703706" w:rsidP="00703706">
      <w:pPr>
        <w:numPr>
          <w:ilvl w:val="0"/>
          <w:numId w:val="15"/>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Задавать вопросы</w:t>
      </w:r>
    </w:p>
    <w:p w:rsidR="00703706" w:rsidRPr="00703706" w:rsidRDefault="00703706" w:rsidP="00703706">
      <w:pPr>
        <w:numPr>
          <w:ilvl w:val="0"/>
          <w:numId w:val="15"/>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Заявлять ходатайства</w:t>
      </w:r>
    </w:p>
    <w:p w:rsidR="00703706" w:rsidRPr="00703706" w:rsidRDefault="00703706" w:rsidP="00703706">
      <w:pPr>
        <w:numPr>
          <w:ilvl w:val="0"/>
          <w:numId w:val="15"/>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Давать объяснения суду</w:t>
      </w:r>
    </w:p>
    <w:p w:rsidR="00703706" w:rsidRPr="00703706" w:rsidRDefault="00703706" w:rsidP="00703706">
      <w:pPr>
        <w:numPr>
          <w:ilvl w:val="0"/>
          <w:numId w:val="15"/>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Обжаловать судебные акты</w:t>
      </w:r>
    </w:p>
    <w:p w:rsidR="00703706" w:rsidRPr="00703706" w:rsidRDefault="00703706" w:rsidP="00703706">
      <w:pPr>
        <w:numPr>
          <w:ilvl w:val="0"/>
          <w:numId w:val="15"/>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Пользоваться другими правами, предоставленными лицам, участвующим в деле, АПК, данные права закреплены в статье 41 АПК РФ</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w:t>
      </w:r>
    </w:p>
    <w:p w:rsidR="00703706" w:rsidRPr="00703706" w:rsidRDefault="00703706" w:rsidP="00703706">
      <w:pPr>
        <w:numPr>
          <w:ilvl w:val="0"/>
          <w:numId w:val="16"/>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Стороны в арбитражном процессе. Права и обязанности</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Стороны в арбитражном </w:t>
      </w:r>
      <w:proofErr w:type="gramStart"/>
      <w:r w:rsidRPr="00703706">
        <w:rPr>
          <w:rFonts w:ascii="Times New Roman" w:hAnsi="Times New Roman" w:cs="Times New Roman"/>
          <w:sz w:val="24"/>
          <w:szCs w:val="24"/>
        </w:rPr>
        <w:t>процесс  –</w:t>
      </w:r>
      <w:proofErr w:type="gramEnd"/>
      <w:r w:rsidRPr="00703706">
        <w:rPr>
          <w:rFonts w:ascii="Times New Roman" w:hAnsi="Times New Roman" w:cs="Times New Roman"/>
          <w:sz w:val="24"/>
          <w:szCs w:val="24"/>
        </w:rPr>
        <w:t> это лица обратившиеся в арбитражный суд для разрешения спора о материальном праве.</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Сторонами в арбитражном процессе являются истец и ответчик.</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Истцами выступают </w:t>
      </w:r>
      <w:proofErr w:type="gramStart"/>
      <w:r w:rsidRPr="00703706">
        <w:rPr>
          <w:rFonts w:ascii="Times New Roman" w:hAnsi="Times New Roman" w:cs="Times New Roman"/>
          <w:sz w:val="24"/>
          <w:szCs w:val="24"/>
        </w:rPr>
        <w:t>организации  и</w:t>
      </w:r>
      <w:proofErr w:type="gramEnd"/>
      <w:r w:rsidRPr="00703706">
        <w:rPr>
          <w:rFonts w:ascii="Times New Roman" w:hAnsi="Times New Roman" w:cs="Times New Roman"/>
          <w:sz w:val="24"/>
          <w:szCs w:val="24"/>
        </w:rPr>
        <w:t> граждане, предъявившие иск в своих интересах.</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Ответчиками могут быть </w:t>
      </w:r>
      <w:proofErr w:type="gramStart"/>
      <w:r w:rsidRPr="00703706">
        <w:rPr>
          <w:rFonts w:ascii="Times New Roman" w:hAnsi="Times New Roman" w:cs="Times New Roman"/>
          <w:sz w:val="24"/>
          <w:szCs w:val="24"/>
        </w:rPr>
        <w:t>организации  и</w:t>
      </w:r>
      <w:proofErr w:type="gramEnd"/>
      <w:r w:rsidRPr="00703706">
        <w:rPr>
          <w:rFonts w:ascii="Times New Roman" w:hAnsi="Times New Roman" w:cs="Times New Roman"/>
          <w:sz w:val="24"/>
          <w:szCs w:val="24"/>
        </w:rPr>
        <w:t> граждане, к которым предъявлены  исковые требования.</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Стороны для защиты своих прав </w:t>
      </w:r>
      <w:proofErr w:type="gramStart"/>
      <w:r w:rsidRPr="00703706">
        <w:rPr>
          <w:rFonts w:ascii="Times New Roman" w:hAnsi="Times New Roman" w:cs="Times New Roman"/>
          <w:sz w:val="24"/>
          <w:szCs w:val="24"/>
        </w:rPr>
        <w:t>и  законных</w:t>
      </w:r>
      <w:proofErr w:type="gramEnd"/>
      <w:r w:rsidRPr="00703706">
        <w:rPr>
          <w:rFonts w:ascii="Times New Roman" w:hAnsi="Times New Roman" w:cs="Times New Roman"/>
          <w:sz w:val="24"/>
          <w:szCs w:val="24"/>
        </w:rPr>
        <w:t xml:space="preserve"> интересов наделяются равными  процессуальными правами.</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Для того чтобы выступать стороной по делу, необходимо обладать </w:t>
      </w:r>
      <w:proofErr w:type="gramStart"/>
      <w:r w:rsidRPr="00703706">
        <w:rPr>
          <w:rFonts w:ascii="Times New Roman" w:hAnsi="Times New Roman" w:cs="Times New Roman"/>
          <w:sz w:val="24"/>
          <w:szCs w:val="24"/>
        </w:rPr>
        <w:t>арбитражной  процессуальной</w:t>
      </w:r>
      <w:proofErr w:type="gramEnd"/>
      <w:r w:rsidRPr="00703706">
        <w:rPr>
          <w:rFonts w:ascii="Times New Roman" w:hAnsi="Times New Roman" w:cs="Times New Roman"/>
          <w:sz w:val="24"/>
          <w:szCs w:val="24"/>
        </w:rPr>
        <w:t xml:space="preserve"> правоспособностью  и дееспособностью. </w:t>
      </w:r>
      <w:proofErr w:type="gramStart"/>
      <w:r w:rsidRPr="00703706">
        <w:rPr>
          <w:rFonts w:ascii="Times New Roman" w:hAnsi="Times New Roman" w:cs="Times New Roman"/>
          <w:sz w:val="24"/>
          <w:szCs w:val="24"/>
        </w:rPr>
        <w:t>Арбитражной  процессуальной</w:t>
      </w:r>
      <w:proofErr w:type="gramEnd"/>
      <w:r w:rsidRPr="00703706">
        <w:rPr>
          <w:rFonts w:ascii="Times New Roman" w:hAnsi="Times New Roman" w:cs="Times New Roman"/>
          <w:sz w:val="24"/>
          <w:szCs w:val="24"/>
        </w:rPr>
        <w:t xml:space="preserve"> правоспособностью  обладают все субъекты, которые в  соответствии с нормами арбитражного процессуального права, обладают правом на судебную защиту в арбитражном  суде. Это юридически и физические лица.</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Правоспособность юр лица </w:t>
      </w:r>
      <w:proofErr w:type="gramStart"/>
      <w:r w:rsidRPr="00703706">
        <w:rPr>
          <w:rFonts w:ascii="Times New Roman" w:hAnsi="Times New Roman" w:cs="Times New Roman"/>
          <w:sz w:val="24"/>
          <w:szCs w:val="24"/>
        </w:rPr>
        <w:t>возникает  с</w:t>
      </w:r>
      <w:proofErr w:type="gramEnd"/>
      <w:r w:rsidRPr="00703706">
        <w:rPr>
          <w:rFonts w:ascii="Times New Roman" w:hAnsi="Times New Roman" w:cs="Times New Roman"/>
          <w:sz w:val="24"/>
          <w:szCs w:val="24"/>
        </w:rPr>
        <w:t> момента </w:t>
      </w:r>
      <w:proofErr w:type="spellStart"/>
      <w:r w:rsidRPr="00703706">
        <w:rPr>
          <w:rFonts w:ascii="Times New Roman" w:hAnsi="Times New Roman" w:cs="Times New Roman"/>
          <w:sz w:val="24"/>
          <w:szCs w:val="24"/>
        </w:rPr>
        <w:t>гос</w:t>
      </w:r>
      <w:proofErr w:type="spellEnd"/>
      <w:r w:rsidRPr="00703706">
        <w:rPr>
          <w:rFonts w:ascii="Times New Roman" w:hAnsi="Times New Roman" w:cs="Times New Roman"/>
          <w:sz w:val="24"/>
          <w:szCs w:val="24"/>
        </w:rPr>
        <w:t xml:space="preserve"> регистрации, ИП также обладают арбитражной процессуальной правоспособностью. Арбитражной процессуальной дееспособностью также наделяются юридические и физические лица. У юр лиц процессуальная дееспособность возникает с момента регистрации, у граждан – с 18 лет в полном объеме, несовершеннолетние в возрасте от 16 лет до 18 лет могут обладать процессуальной дееспособностью в случаях, предусмотренных АПК, например, регистрация в </w:t>
      </w:r>
      <w:proofErr w:type="spellStart"/>
      <w:r w:rsidRPr="00703706">
        <w:rPr>
          <w:rFonts w:ascii="Times New Roman" w:hAnsi="Times New Roman" w:cs="Times New Roman"/>
          <w:sz w:val="24"/>
          <w:szCs w:val="24"/>
        </w:rPr>
        <w:t>качесве</w:t>
      </w:r>
      <w:proofErr w:type="spellEnd"/>
      <w:r w:rsidRPr="00703706">
        <w:rPr>
          <w:rFonts w:ascii="Times New Roman" w:hAnsi="Times New Roman" w:cs="Times New Roman"/>
          <w:sz w:val="24"/>
          <w:szCs w:val="24"/>
        </w:rPr>
        <w:t xml:space="preserve"> ИП.</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Права стороны можно </w:t>
      </w:r>
      <w:proofErr w:type="gramStart"/>
      <w:r w:rsidRPr="00703706">
        <w:rPr>
          <w:rFonts w:ascii="Times New Roman" w:hAnsi="Times New Roman" w:cs="Times New Roman"/>
          <w:sz w:val="24"/>
          <w:szCs w:val="24"/>
        </w:rPr>
        <w:t>разделить  на</w:t>
      </w:r>
      <w:proofErr w:type="gramEnd"/>
      <w:r w:rsidRPr="00703706">
        <w:rPr>
          <w:rFonts w:ascii="Times New Roman" w:hAnsi="Times New Roman" w:cs="Times New Roman"/>
          <w:sz w:val="24"/>
          <w:szCs w:val="24"/>
        </w:rPr>
        <w:t xml:space="preserve"> 2 вида:</w:t>
      </w:r>
    </w:p>
    <w:p w:rsidR="00703706" w:rsidRPr="00703706" w:rsidRDefault="00703706" w:rsidP="00703706">
      <w:pPr>
        <w:numPr>
          <w:ilvl w:val="0"/>
          <w:numId w:val="17"/>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Общие процессуальные права, которые предусмотрены помимо сторон, всем лицам, участвующим в деле (</w:t>
      </w:r>
      <w:proofErr w:type="spellStart"/>
      <w:r w:rsidRPr="00703706">
        <w:rPr>
          <w:rFonts w:ascii="Times New Roman" w:hAnsi="Times New Roman" w:cs="Times New Roman"/>
          <w:sz w:val="24"/>
          <w:szCs w:val="24"/>
        </w:rPr>
        <w:t>ст</w:t>
      </w:r>
      <w:proofErr w:type="spellEnd"/>
      <w:r w:rsidRPr="00703706">
        <w:rPr>
          <w:rFonts w:ascii="Times New Roman" w:hAnsi="Times New Roman" w:cs="Times New Roman"/>
          <w:sz w:val="24"/>
          <w:szCs w:val="24"/>
        </w:rPr>
        <w:t xml:space="preserve"> 41 АПК)</w:t>
      </w:r>
    </w:p>
    <w:p w:rsidR="00703706" w:rsidRPr="00703706" w:rsidRDefault="00703706" w:rsidP="00703706">
      <w:pPr>
        <w:numPr>
          <w:ilvl w:val="0"/>
          <w:numId w:val="17"/>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Специальные права, предоставленные только сторонам в арбитражном процессе</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lastRenderedPageBreak/>
        <w:t>Например, в соответствии со ст. 49 АПК истец вправе при рассмотрении дела в АС любой инстанции до принятия судебного акта отказаться от исков полностью или частично, ответчик вправе признать иск вправе или частично, стороны могут закончить дело мировым соглашением.</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w:t>
      </w:r>
    </w:p>
    <w:p w:rsidR="00703706" w:rsidRPr="00703706" w:rsidRDefault="00703706" w:rsidP="00703706">
      <w:pPr>
        <w:numPr>
          <w:ilvl w:val="0"/>
          <w:numId w:val="18"/>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Понятие и классификация 3-х лиц</w:t>
      </w:r>
    </w:p>
    <w:p w:rsidR="00703706" w:rsidRPr="00703706" w:rsidRDefault="00703706" w:rsidP="00703706">
      <w:pPr>
        <w:spacing w:after="0" w:line="240" w:lineRule="auto"/>
        <w:ind w:firstLine="709"/>
        <w:jc w:val="both"/>
        <w:rPr>
          <w:rFonts w:ascii="Times New Roman" w:hAnsi="Times New Roman" w:cs="Times New Roman"/>
          <w:sz w:val="24"/>
          <w:szCs w:val="24"/>
        </w:rPr>
      </w:pPr>
      <w:proofErr w:type="gramStart"/>
      <w:r w:rsidRPr="00703706">
        <w:rPr>
          <w:rFonts w:ascii="Times New Roman" w:hAnsi="Times New Roman" w:cs="Times New Roman"/>
          <w:sz w:val="24"/>
          <w:szCs w:val="24"/>
        </w:rPr>
        <w:t>Помимо  истца</w:t>
      </w:r>
      <w:proofErr w:type="gramEnd"/>
      <w:r w:rsidRPr="00703706">
        <w:rPr>
          <w:rFonts w:ascii="Times New Roman" w:hAnsi="Times New Roman" w:cs="Times New Roman"/>
          <w:sz w:val="24"/>
          <w:szCs w:val="24"/>
        </w:rPr>
        <w:t> и ответчика в арбитражном  процессе возможно участие 3-х лиц.</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Указанные субъекты обладают собственной </w:t>
      </w:r>
      <w:proofErr w:type="gramStart"/>
      <w:r w:rsidRPr="00703706">
        <w:rPr>
          <w:rFonts w:ascii="Times New Roman" w:hAnsi="Times New Roman" w:cs="Times New Roman"/>
          <w:sz w:val="24"/>
          <w:szCs w:val="24"/>
        </w:rPr>
        <w:t>юридической  заинтересованностью</w:t>
      </w:r>
      <w:proofErr w:type="gramEnd"/>
      <w:r w:rsidRPr="00703706">
        <w:rPr>
          <w:rFonts w:ascii="Times New Roman" w:hAnsi="Times New Roman" w:cs="Times New Roman"/>
          <w:sz w:val="24"/>
          <w:szCs w:val="24"/>
        </w:rPr>
        <w:t> в исходе дела.</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Институт 3-х лиц направлен на защиту участников процесса, предоставляя </w:t>
      </w:r>
      <w:proofErr w:type="gramStart"/>
      <w:r w:rsidRPr="00703706">
        <w:rPr>
          <w:rFonts w:ascii="Times New Roman" w:hAnsi="Times New Roman" w:cs="Times New Roman"/>
          <w:sz w:val="24"/>
          <w:szCs w:val="24"/>
        </w:rPr>
        <w:t>возможность  защиты</w:t>
      </w:r>
      <w:proofErr w:type="gramEnd"/>
      <w:r w:rsidRPr="00703706">
        <w:rPr>
          <w:rFonts w:ascii="Times New Roman" w:hAnsi="Times New Roman" w:cs="Times New Roman"/>
          <w:sz w:val="24"/>
          <w:szCs w:val="24"/>
        </w:rPr>
        <w:t xml:space="preserve"> прав и законных интересов  не только сторонам, но и иным заинтересованным в исходе дела лицам.</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В арбитражном процессе 3-е лица </w:t>
      </w:r>
      <w:proofErr w:type="gramStart"/>
      <w:r w:rsidRPr="00703706">
        <w:rPr>
          <w:rFonts w:ascii="Times New Roman" w:hAnsi="Times New Roman" w:cs="Times New Roman"/>
          <w:sz w:val="24"/>
          <w:szCs w:val="24"/>
        </w:rPr>
        <w:t>делятся  на</w:t>
      </w:r>
      <w:proofErr w:type="gramEnd"/>
      <w:r w:rsidRPr="00703706">
        <w:rPr>
          <w:rFonts w:ascii="Times New Roman" w:hAnsi="Times New Roman" w:cs="Times New Roman"/>
          <w:sz w:val="24"/>
          <w:szCs w:val="24"/>
        </w:rPr>
        <w:t xml:space="preserve"> 2 вида:</w:t>
      </w:r>
    </w:p>
    <w:p w:rsidR="00703706" w:rsidRPr="00703706" w:rsidRDefault="00703706" w:rsidP="00703706">
      <w:pPr>
        <w:numPr>
          <w:ilvl w:val="0"/>
          <w:numId w:val="19"/>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3-е лица, заявляющие самостоятельные требования относительно предмета спора. Это такие участники процесса, которые вступают в уже возбужденное дело для защиты своих прав и законных интересов до принятия решения АС, т.к. принимаемый судебный акт может затронуть права 3-х лиц, заявляющих самостоятельные требования, то и материально-правовой интерес не совпадает с интересом сторон. Требования 3-го </w:t>
      </w:r>
      <w:proofErr w:type="gramStart"/>
      <w:r w:rsidRPr="00703706">
        <w:rPr>
          <w:rFonts w:ascii="Times New Roman" w:hAnsi="Times New Roman" w:cs="Times New Roman"/>
          <w:sz w:val="24"/>
          <w:szCs w:val="24"/>
        </w:rPr>
        <w:t>лица  самостоятельными</w:t>
      </w:r>
      <w:proofErr w:type="gramEnd"/>
      <w:r w:rsidRPr="00703706">
        <w:rPr>
          <w:rFonts w:ascii="Times New Roman" w:hAnsi="Times New Roman" w:cs="Times New Roman"/>
          <w:sz w:val="24"/>
          <w:szCs w:val="24"/>
        </w:rPr>
        <w:t xml:space="preserve"> требованиями могут быть направленны как против истца, так и против ответчика. Требования 3-го лица могут отличаться от первоначального как </w:t>
      </w:r>
      <w:proofErr w:type="gramStart"/>
      <w:r w:rsidRPr="00703706">
        <w:rPr>
          <w:rFonts w:ascii="Times New Roman" w:hAnsi="Times New Roman" w:cs="Times New Roman"/>
          <w:sz w:val="24"/>
          <w:szCs w:val="24"/>
        </w:rPr>
        <w:t>основанием</w:t>
      </w:r>
      <w:proofErr w:type="gramEnd"/>
      <w:r w:rsidRPr="00703706">
        <w:rPr>
          <w:rFonts w:ascii="Times New Roman" w:hAnsi="Times New Roman" w:cs="Times New Roman"/>
          <w:sz w:val="24"/>
          <w:szCs w:val="24"/>
        </w:rPr>
        <w:t xml:space="preserve"> так и предметов иска. 3-е лицо, заявляющие самостоятельно требование необходимо отличать от соистца. 3-е лицо всегда вступает в уже </w:t>
      </w:r>
      <w:proofErr w:type="spellStart"/>
      <w:r w:rsidRPr="00703706">
        <w:rPr>
          <w:rFonts w:ascii="Times New Roman" w:hAnsi="Times New Roman" w:cs="Times New Roman"/>
          <w:sz w:val="24"/>
          <w:szCs w:val="24"/>
        </w:rPr>
        <w:t>начашвийся</w:t>
      </w:r>
      <w:proofErr w:type="spellEnd"/>
      <w:r w:rsidRPr="00703706">
        <w:rPr>
          <w:rFonts w:ascii="Times New Roman" w:hAnsi="Times New Roman" w:cs="Times New Roman"/>
          <w:sz w:val="24"/>
          <w:szCs w:val="24"/>
        </w:rPr>
        <w:t xml:space="preserve"> процесс, а соистцы могут одновременного возбудить дело. Требования, предусмотренные соистцами не исключают друг друга. 3-е лица, заявляющие свои требования относительно предмета спора пользуются </w:t>
      </w:r>
      <w:proofErr w:type="spellStart"/>
      <w:r w:rsidRPr="00703706">
        <w:rPr>
          <w:rFonts w:ascii="Times New Roman" w:hAnsi="Times New Roman" w:cs="Times New Roman"/>
          <w:sz w:val="24"/>
          <w:szCs w:val="24"/>
        </w:rPr>
        <w:t>праваит</w:t>
      </w:r>
      <w:proofErr w:type="spellEnd"/>
      <w:r w:rsidRPr="00703706">
        <w:rPr>
          <w:rFonts w:ascii="Times New Roman" w:hAnsi="Times New Roman" w:cs="Times New Roman"/>
          <w:sz w:val="24"/>
          <w:szCs w:val="24"/>
        </w:rPr>
        <w:t xml:space="preserve"> и несут </w:t>
      </w:r>
      <w:proofErr w:type="spellStart"/>
      <w:r w:rsidRPr="00703706">
        <w:rPr>
          <w:rFonts w:ascii="Times New Roman" w:hAnsi="Times New Roman" w:cs="Times New Roman"/>
          <w:sz w:val="24"/>
          <w:szCs w:val="24"/>
        </w:rPr>
        <w:t>оязагглсьт</w:t>
      </w:r>
      <w:proofErr w:type="spellEnd"/>
      <w:r w:rsidRPr="00703706">
        <w:rPr>
          <w:rFonts w:ascii="Times New Roman" w:hAnsi="Times New Roman" w:cs="Times New Roman"/>
          <w:sz w:val="24"/>
          <w:szCs w:val="24"/>
        </w:rPr>
        <w:t xml:space="preserve"> права за исключение </w:t>
      </w:r>
      <w:proofErr w:type="spellStart"/>
      <w:r w:rsidRPr="00703706">
        <w:rPr>
          <w:rFonts w:ascii="Times New Roman" w:hAnsi="Times New Roman" w:cs="Times New Roman"/>
          <w:sz w:val="24"/>
          <w:szCs w:val="24"/>
        </w:rPr>
        <w:t>урегулированя</w:t>
      </w:r>
      <w:proofErr w:type="spellEnd"/>
      <w:r w:rsidRPr="00703706">
        <w:rPr>
          <w:rFonts w:ascii="Times New Roman" w:hAnsi="Times New Roman" w:cs="Times New Roman"/>
          <w:sz w:val="24"/>
          <w:szCs w:val="24"/>
        </w:rPr>
        <w:t xml:space="preserve"> досудебного </w:t>
      </w:r>
      <w:proofErr w:type="spellStart"/>
      <w:r w:rsidRPr="00703706">
        <w:rPr>
          <w:rFonts w:ascii="Times New Roman" w:hAnsi="Times New Roman" w:cs="Times New Roman"/>
          <w:sz w:val="24"/>
          <w:szCs w:val="24"/>
        </w:rPr>
        <w:t>претн</w:t>
      </w:r>
      <w:proofErr w:type="spellEnd"/>
      <w:r w:rsidRPr="00703706">
        <w:rPr>
          <w:rFonts w:ascii="Times New Roman" w:hAnsi="Times New Roman" w:cs="Times New Roman"/>
          <w:sz w:val="24"/>
          <w:szCs w:val="24"/>
        </w:rPr>
        <w:t>=</w:t>
      </w:r>
      <w:proofErr w:type="spellStart"/>
      <w:r w:rsidRPr="00703706">
        <w:rPr>
          <w:rFonts w:ascii="Times New Roman" w:hAnsi="Times New Roman" w:cs="Times New Roman"/>
          <w:sz w:val="24"/>
          <w:szCs w:val="24"/>
        </w:rPr>
        <w:t>ензионного</w:t>
      </w:r>
      <w:proofErr w:type="spellEnd"/>
      <w:r w:rsidRPr="00703706">
        <w:rPr>
          <w:rFonts w:ascii="Times New Roman" w:hAnsi="Times New Roman" w:cs="Times New Roman"/>
          <w:sz w:val="24"/>
          <w:szCs w:val="24"/>
        </w:rPr>
        <w:t xml:space="preserve"> порядка</w:t>
      </w:r>
    </w:p>
    <w:p w:rsidR="00703706" w:rsidRPr="00703706" w:rsidRDefault="00703706" w:rsidP="00703706">
      <w:pPr>
        <w:numPr>
          <w:ilvl w:val="0"/>
          <w:numId w:val="19"/>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3-е лица, не заявляющие самостоятельные требования относительно предмета спора. Это лица, участвующие в арбитражном процессе на стороне истца или ответчика для защиты своих субъективных интересов, т.к. принятый по делу судебный акт может повлиять на права и обязанности одной из сторон. основной признак: их материально-правовая связь с истцом или ответчиком. Судебный акт, принимаемый в отдел, влияет на материальные правоотношения между 3-м лицом и истцом или ответчиком. Участие данных 3-х лиц связано с защитой их материальных прав или обязанностей, вызвано необходимостью защиты от возможного будущего регрессного требования.  Указанные лица обладают процессуальными правами и несут обязанности сторон за исключением права на исключение предмета и </w:t>
      </w:r>
      <w:proofErr w:type="gramStart"/>
      <w:r w:rsidRPr="00703706">
        <w:rPr>
          <w:rFonts w:ascii="Times New Roman" w:hAnsi="Times New Roman" w:cs="Times New Roman"/>
          <w:sz w:val="24"/>
          <w:szCs w:val="24"/>
        </w:rPr>
        <w:t>…….</w:t>
      </w:r>
      <w:proofErr w:type="gramEnd"/>
      <w:r w:rsidRPr="00703706">
        <w:rPr>
          <w:rFonts w:ascii="Times New Roman" w:hAnsi="Times New Roman" w:cs="Times New Roman"/>
          <w:sz w:val="24"/>
          <w:szCs w:val="24"/>
        </w:rPr>
        <w:t>.в кодексе посмотреть надо</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w:t>
      </w:r>
    </w:p>
    <w:p w:rsidR="00703706" w:rsidRPr="00703706" w:rsidRDefault="00703706" w:rsidP="00703706">
      <w:pPr>
        <w:numPr>
          <w:ilvl w:val="0"/>
          <w:numId w:val="20"/>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Защита публичных интересов в арбитражном процессе</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Публичные интересы в </w:t>
      </w:r>
      <w:proofErr w:type="gramStart"/>
      <w:r w:rsidRPr="00703706">
        <w:rPr>
          <w:rFonts w:ascii="Times New Roman" w:hAnsi="Times New Roman" w:cs="Times New Roman"/>
          <w:sz w:val="24"/>
          <w:szCs w:val="24"/>
        </w:rPr>
        <w:t>арбитражном  процессе</w:t>
      </w:r>
      <w:proofErr w:type="gramEnd"/>
      <w:r w:rsidRPr="00703706">
        <w:rPr>
          <w:rFonts w:ascii="Times New Roman" w:hAnsi="Times New Roman" w:cs="Times New Roman"/>
          <w:sz w:val="24"/>
          <w:szCs w:val="24"/>
        </w:rPr>
        <w:t xml:space="preserve"> защищает прокурор, </w:t>
      </w:r>
      <w:proofErr w:type="spellStart"/>
      <w:r w:rsidRPr="00703706">
        <w:rPr>
          <w:rFonts w:ascii="Times New Roman" w:hAnsi="Times New Roman" w:cs="Times New Roman"/>
          <w:sz w:val="24"/>
          <w:szCs w:val="24"/>
        </w:rPr>
        <w:t>гос</w:t>
      </w:r>
      <w:proofErr w:type="spellEnd"/>
      <w:r w:rsidRPr="00703706">
        <w:rPr>
          <w:rFonts w:ascii="Times New Roman" w:hAnsi="Times New Roman" w:cs="Times New Roman"/>
          <w:sz w:val="24"/>
          <w:szCs w:val="24"/>
        </w:rPr>
        <w:t xml:space="preserve"> органы и местного самоуправления. Основная задача прокурора – защита государственных и общественных интересов.</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Прокурор выступает </w:t>
      </w:r>
      <w:proofErr w:type="gramStart"/>
      <w:r w:rsidRPr="00703706">
        <w:rPr>
          <w:rFonts w:ascii="Times New Roman" w:hAnsi="Times New Roman" w:cs="Times New Roman"/>
          <w:sz w:val="24"/>
          <w:szCs w:val="24"/>
        </w:rPr>
        <w:t>самостоятельным  участником</w:t>
      </w:r>
      <w:proofErr w:type="gramEnd"/>
      <w:r w:rsidRPr="00703706">
        <w:rPr>
          <w:rFonts w:ascii="Times New Roman" w:hAnsi="Times New Roman" w:cs="Times New Roman"/>
          <w:sz w:val="24"/>
          <w:szCs w:val="24"/>
        </w:rPr>
        <w:t xml:space="preserve"> процесса. Прокурор </w:t>
      </w:r>
      <w:proofErr w:type="gramStart"/>
      <w:r w:rsidRPr="00703706">
        <w:rPr>
          <w:rFonts w:ascii="Times New Roman" w:hAnsi="Times New Roman" w:cs="Times New Roman"/>
          <w:sz w:val="24"/>
          <w:szCs w:val="24"/>
        </w:rPr>
        <w:t>может  обратить</w:t>
      </w:r>
      <w:proofErr w:type="gramEnd"/>
      <w:r w:rsidRPr="00703706">
        <w:rPr>
          <w:rFonts w:ascii="Times New Roman" w:hAnsi="Times New Roman" w:cs="Times New Roman"/>
          <w:sz w:val="24"/>
          <w:szCs w:val="24"/>
        </w:rPr>
        <w:t xml:space="preserve"> в АС (</w:t>
      </w:r>
      <w:proofErr w:type="spellStart"/>
      <w:r w:rsidRPr="00703706">
        <w:rPr>
          <w:rFonts w:ascii="Times New Roman" w:hAnsi="Times New Roman" w:cs="Times New Roman"/>
          <w:sz w:val="24"/>
          <w:szCs w:val="24"/>
        </w:rPr>
        <w:t>ст</w:t>
      </w:r>
      <w:proofErr w:type="spellEnd"/>
      <w:r w:rsidRPr="00703706">
        <w:rPr>
          <w:rFonts w:ascii="Times New Roman" w:hAnsi="Times New Roman" w:cs="Times New Roman"/>
          <w:sz w:val="24"/>
          <w:szCs w:val="24"/>
        </w:rPr>
        <w:t xml:space="preserve"> 52 АПК) с заявлением об оспаривании нормативно-правовых актов, </w:t>
      </w:r>
      <w:proofErr w:type="spellStart"/>
      <w:r w:rsidRPr="00703706">
        <w:rPr>
          <w:rFonts w:ascii="Times New Roman" w:hAnsi="Times New Roman" w:cs="Times New Roman"/>
          <w:sz w:val="24"/>
          <w:szCs w:val="24"/>
        </w:rPr>
        <w:t>ненормативно</w:t>
      </w:r>
      <w:proofErr w:type="spellEnd"/>
      <w:r w:rsidRPr="00703706">
        <w:rPr>
          <w:rFonts w:ascii="Times New Roman" w:hAnsi="Times New Roman" w:cs="Times New Roman"/>
          <w:sz w:val="24"/>
          <w:szCs w:val="24"/>
        </w:rPr>
        <w:t xml:space="preserve">-правовых актов, органов государственной власти, затрагивающих права и законные интересы заявителя в сфере предпринимательской и иной экономической деятельности с иском о признании недействительными сделок, совершенных органами </w:t>
      </w:r>
      <w:proofErr w:type="spellStart"/>
      <w:r w:rsidRPr="00703706">
        <w:rPr>
          <w:rFonts w:ascii="Times New Roman" w:hAnsi="Times New Roman" w:cs="Times New Roman"/>
          <w:sz w:val="24"/>
          <w:szCs w:val="24"/>
        </w:rPr>
        <w:t>гос</w:t>
      </w:r>
      <w:proofErr w:type="spellEnd"/>
      <w:r w:rsidRPr="00703706">
        <w:rPr>
          <w:rFonts w:ascii="Times New Roman" w:hAnsi="Times New Roman" w:cs="Times New Roman"/>
          <w:sz w:val="24"/>
          <w:szCs w:val="24"/>
        </w:rPr>
        <w:t xml:space="preserve"> власти, а также юридическими лицами в УК которых есть доля участия РФ либо субъектов РФ. Также прокурор вправе обратиться с иском о применении последствий недействительности ничтожной сделки, совершенной органами </w:t>
      </w:r>
      <w:proofErr w:type="spellStart"/>
      <w:r w:rsidRPr="00703706">
        <w:rPr>
          <w:rFonts w:ascii="Times New Roman" w:hAnsi="Times New Roman" w:cs="Times New Roman"/>
          <w:sz w:val="24"/>
          <w:szCs w:val="24"/>
        </w:rPr>
        <w:t>гос</w:t>
      </w:r>
      <w:proofErr w:type="spellEnd"/>
      <w:r w:rsidRPr="00703706">
        <w:rPr>
          <w:rFonts w:ascii="Times New Roman" w:hAnsi="Times New Roman" w:cs="Times New Roman"/>
          <w:sz w:val="24"/>
          <w:szCs w:val="24"/>
        </w:rPr>
        <w:t xml:space="preserve"> власти. В указанных случаях прокурор приобретает процессуальные права истца, который защищает публично-правовые интересы.</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lastRenderedPageBreak/>
        <w:t xml:space="preserve">Помимо прокурора правом защиты публичных интересов наделены </w:t>
      </w:r>
      <w:proofErr w:type="spellStart"/>
      <w:r w:rsidRPr="00703706">
        <w:rPr>
          <w:rFonts w:ascii="Times New Roman" w:hAnsi="Times New Roman" w:cs="Times New Roman"/>
          <w:sz w:val="24"/>
          <w:szCs w:val="24"/>
        </w:rPr>
        <w:t>гос</w:t>
      </w:r>
      <w:proofErr w:type="spellEnd"/>
      <w:r w:rsidRPr="00703706">
        <w:rPr>
          <w:rFonts w:ascii="Times New Roman" w:hAnsi="Times New Roman" w:cs="Times New Roman"/>
          <w:sz w:val="24"/>
          <w:szCs w:val="24"/>
        </w:rPr>
        <w:t xml:space="preserve"> органы, органы местного самоуправления, указанные субъекты вправе обращаться в АС по основаниям, предусмотренным в </w:t>
      </w:r>
      <w:proofErr w:type="spellStart"/>
      <w:r w:rsidRPr="00703706">
        <w:rPr>
          <w:rFonts w:ascii="Times New Roman" w:hAnsi="Times New Roman" w:cs="Times New Roman"/>
          <w:sz w:val="24"/>
          <w:szCs w:val="24"/>
        </w:rPr>
        <w:t>ст</w:t>
      </w:r>
      <w:proofErr w:type="spellEnd"/>
      <w:r w:rsidRPr="00703706">
        <w:rPr>
          <w:rFonts w:ascii="Times New Roman" w:hAnsi="Times New Roman" w:cs="Times New Roman"/>
          <w:sz w:val="24"/>
          <w:szCs w:val="24"/>
        </w:rPr>
        <w:t xml:space="preserve"> 53 АПК.</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w:t>
      </w:r>
    </w:p>
    <w:p w:rsidR="00703706" w:rsidRPr="00703706" w:rsidRDefault="00703706" w:rsidP="00703706">
      <w:pPr>
        <w:numPr>
          <w:ilvl w:val="0"/>
          <w:numId w:val="21"/>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Представительство в АС</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Представительство в АС – это совершение представителем в пределах предоставленных полномочий процессуальных действий от имени и в интересах доверителя.</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Лица, от имени которых </w:t>
      </w:r>
      <w:proofErr w:type="gramStart"/>
      <w:r w:rsidRPr="00703706">
        <w:rPr>
          <w:rFonts w:ascii="Times New Roman" w:hAnsi="Times New Roman" w:cs="Times New Roman"/>
          <w:sz w:val="24"/>
          <w:szCs w:val="24"/>
        </w:rPr>
        <w:t>совершаются  процессуальные</w:t>
      </w:r>
      <w:proofErr w:type="gramEnd"/>
      <w:r w:rsidRPr="00703706">
        <w:rPr>
          <w:rFonts w:ascii="Times New Roman" w:hAnsi="Times New Roman" w:cs="Times New Roman"/>
          <w:sz w:val="24"/>
          <w:szCs w:val="24"/>
        </w:rPr>
        <w:t xml:space="preserve"> действия, называются представляемыми или доверителями, а лица, которые представляют интересы – представителями.</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Можно назвать следующие признаки </w:t>
      </w:r>
      <w:proofErr w:type="gramStart"/>
      <w:r w:rsidRPr="00703706">
        <w:rPr>
          <w:rFonts w:ascii="Times New Roman" w:hAnsi="Times New Roman" w:cs="Times New Roman"/>
          <w:sz w:val="24"/>
          <w:szCs w:val="24"/>
        </w:rPr>
        <w:t>представительства  в</w:t>
      </w:r>
      <w:proofErr w:type="gramEnd"/>
      <w:r w:rsidRPr="00703706">
        <w:rPr>
          <w:rFonts w:ascii="Times New Roman" w:hAnsi="Times New Roman" w:cs="Times New Roman"/>
          <w:sz w:val="24"/>
          <w:szCs w:val="24"/>
        </w:rPr>
        <w:t xml:space="preserve"> АС:</w:t>
      </w:r>
    </w:p>
    <w:p w:rsidR="00703706" w:rsidRPr="00703706" w:rsidRDefault="00703706" w:rsidP="00703706">
      <w:pPr>
        <w:spacing w:after="0" w:line="240" w:lineRule="auto"/>
        <w:ind w:firstLine="709"/>
        <w:jc w:val="both"/>
        <w:rPr>
          <w:rFonts w:ascii="Times New Roman" w:hAnsi="Times New Roman" w:cs="Times New Roman"/>
          <w:sz w:val="24"/>
          <w:szCs w:val="24"/>
        </w:rPr>
      </w:pPr>
      <w:proofErr w:type="gramStart"/>
      <w:r w:rsidRPr="00703706">
        <w:rPr>
          <w:rFonts w:ascii="Times New Roman" w:hAnsi="Times New Roman" w:cs="Times New Roman"/>
          <w:sz w:val="24"/>
          <w:szCs w:val="24"/>
        </w:rPr>
        <w:t>Осуществляется  от</w:t>
      </w:r>
      <w:proofErr w:type="gramEnd"/>
      <w:r w:rsidRPr="00703706">
        <w:rPr>
          <w:rFonts w:ascii="Times New Roman" w:hAnsi="Times New Roman" w:cs="Times New Roman"/>
          <w:sz w:val="24"/>
          <w:szCs w:val="24"/>
        </w:rPr>
        <w:t xml:space="preserve"> имени представляемого лица</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Представители наделяются определенными полномочиями на участие в деле, их полномочия являются производными от тех </w:t>
      </w:r>
      <w:proofErr w:type="gramStart"/>
      <w:r w:rsidRPr="00703706">
        <w:rPr>
          <w:rFonts w:ascii="Times New Roman" w:hAnsi="Times New Roman" w:cs="Times New Roman"/>
          <w:sz w:val="24"/>
          <w:szCs w:val="24"/>
        </w:rPr>
        <w:t>прав  и</w:t>
      </w:r>
      <w:proofErr w:type="gramEnd"/>
      <w:r w:rsidRPr="00703706">
        <w:rPr>
          <w:rFonts w:ascii="Times New Roman" w:hAnsi="Times New Roman" w:cs="Times New Roman"/>
          <w:sz w:val="24"/>
          <w:szCs w:val="24"/>
        </w:rPr>
        <w:t> обязанностей, которые принадлежат  доверителям, доверители не лишаются своих  субъективных прав и обязанностей, а только делегируют имя своих  представителей. Представители всегда действуют в интересах доверителя. Все совершаемые ими действия влекут последствия для доверителя.  В арбитражном процессе представитель действует в пределах предоставленных им полномочий.</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В </w:t>
      </w:r>
      <w:proofErr w:type="gramStart"/>
      <w:r w:rsidRPr="00703706">
        <w:rPr>
          <w:rFonts w:ascii="Times New Roman" w:hAnsi="Times New Roman" w:cs="Times New Roman"/>
          <w:sz w:val="24"/>
          <w:szCs w:val="24"/>
        </w:rPr>
        <w:t>арбитражном  процессе</w:t>
      </w:r>
      <w:proofErr w:type="gramEnd"/>
      <w:r w:rsidRPr="00703706">
        <w:rPr>
          <w:rFonts w:ascii="Times New Roman" w:hAnsi="Times New Roman" w:cs="Times New Roman"/>
          <w:sz w:val="24"/>
          <w:szCs w:val="24"/>
        </w:rPr>
        <w:t xml:space="preserve"> представителей могут иметь  все лица, участвующие в деле, за исключением прокурора.</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Представительство подразделяется на:</w:t>
      </w:r>
    </w:p>
    <w:p w:rsidR="00703706" w:rsidRPr="00703706" w:rsidRDefault="00703706" w:rsidP="00703706">
      <w:pPr>
        <w:numPr>
          <w:ilvl w:val="1"/>
          <w:numId w:val="22"/>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Добровольное. Основанием добровольного представительства является соглашение сторон. добровольными представителями могут быть любые </w:t>
      </w:r>
      <w:proofErr w:type="gramStart"/>
      <w:r w:rsidRPr="00703706">
        <w:rPr>
          <w:rFonts w:ascii="Times New Roman" w:hAnsi="Times New Roman" w:cs="Times New Roman"/>
          <w:sz w:val="24"/>
          <w:szCs w:val="24"/>
        </w:rPr>
        <w:t>лица, …..,</w:t>
      </w:r>
      <w:proofErr w:type="gramEnd"/>
      <w:r w:rsidRPr="00703706">
        <w:rPr>
          <w:rFonts w:ascii="Times New Roman" w:hAnsi="Times New Roman" w:cs="Times New Roman"/>
          <w:sz w:val="24"/>
          <w:szCs w:val="24"/>
        </w:rPr>
        <w:t xml:space="preserve"> за исключением случаев (ст. 60)</w:t>
      </w:r>
    </w:p>
    <w:p w:rsidR="00703706" w:rsidRPr="00703706" w:rsidRDefault="00703706" w:rsidP="00703706">
      <w:pPr>
        <w:numPr>
          <w:ilvl w:val="1"/>
          <w:numId w:val="22"/>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Законное представительство направлено на защиту прав и законных интересов недееспособных и ограниченно дееспособных граждан. Их интересы представляют родители, усыновители, опекуны или попечители. </w:t>
      </w:r>
      <w:proofErr w:type="gramStart"/>
      <w:r w:rsidRPr="00703706">
        <w:rPr>
          <w:rFonts w:ascii="Times New Roman" w:hAnsi="Times New Roman" w:cs="Times New Roman"/>
          <w:sz w:val="24"/>
          <w:szCs w:val="24"/>
        </w:rPr>
        <w:t>Кроме того</w:t>
      </w:r>
      <w:proofErr w:type="gramEnd"/>
      <w:r w:rsidRPr="00703706">
        <w:rPr>
          <w:rFonts w:ascii="Times New Roman" w:hAnsi="Times New Roman" w:cs="Times New Roman"/>
          <w:sz w:val="24"/>
          <w:szCs w:val="24"/>
        </w:rPr>
        <w:t xml:space="preserve"> законное представительство осуществляет ликвидационная комиссия в процессе ликвидации юр лица, арбитражный управляющий является законным представителем с момента его назначения арбитражным судов по делам о </w:t>
      </w:r>
      <w:proofErr w:type="spellStart"/>
      <w:r w:rsidRPr="00703706">
        <w:rPr>
          <w:rFonts w:ascii="Times New Roman" w:hAnsi="Times New Roman" w:cs="Times New Roman"/>
          <w:sz w:val="24"/>
          <w:szCs w:val="24"/>
        </w:rPr>
        <w:t>несосотоятельности</w:t>
      </w:r>
      <w:proofErr w:type="spellEnd"/>
      <w:r w:rsidRPr="00703706">
        <w:rPr>
          <w:rFonts w:ascii="Times New Roman" w:hAnsi="Times New Roman" w:cs="Times New Roman"/>
          <w:sz w:val="24"/>
          <w:szCs w:val="24"/>
        </w:rPr>
        <w:t xml:space="preserve"> (</w:t>
      </w:r>
      <w:proofErr w:type="spellStart"/>
      <w:r w:rsidRPr="00703706">
        <w:rPr>
          <w:rFonts w:ascii="Times New Roman" w:hAnsi="Times New Roman" w:cs="Times New Roman"/>
          <w:sz w:val="24"/>
          <w:szCs w:val="24"/>
        </w:rPr>
        <w:t>банкротсве</w:t>
      </w:r>
      <w:proofErr w:type="spellEnd"/>
      <w:r w:rsidRPr="00703706">
        <w:rPr>
          <w:rFonts w:ascii="Times New Roman" w:hAnsi="Times New Roman" w:cs="Times New Roman"/>
          <w:sz w:val="24"/>
          <w:szCs w:val="24"/>
        </w:rPr>
        <w:t>).</w:t>
      </w:r>
    </w:p>
    <w:p w:rsidR="00703706" w:rsidRPr="00703706" w:rsidRDefault="00703706" w:rsidP="00703706">
      <w:pPr>
        <w:spacing w:after="0" w:line="240" w:lineRule="auto"/>
        <w:ind w:firstLine="709"/>
        <w:jc w:val="both"/>
        <w:rPr>
          <w:rFonts w:ascii="Times New Roman" w:hAnsi="Times New Roman" w:cs="Times New Roman"/>
          <w:sz w:val="24"/>
          <w:szCs w:val="24"/>
        </w:rPr>
      </w:pPr>
      <w:proofErr w:type="gramStart"/>
      <w:r w:rsidRPr="00703706">
        <w:rPr>
          <w:rFonts w:ascii="Times New Roman" w:hAnsi="Times New Roman" w:cs="Times New Roman"/>
          <w:sz w:val="24"/>
          <w:szCs w:val="24"/>
        </w:rPr>
        <w:t>Полномочия  представителей</w:t>
      </w:r>
      <w:proofErr w:type="gramEnd"/>
      <w:r w:rsidRPr="00703706">
        <w:rPr>
          <w:rFonts w:ascii="Times New Roman" w:hAnsi="Times New Roman" w:cs="Times New Roman"/>
          <w:sz w:val="24"/>
          <w:szCs w:val="24"/>
        </w:rPr>
        <w:t xml:space="preserve"> должны быть документально  оформлены. Полномочия руководителя подтверждаются протоколом о назначении такого руководителя.</w:t>
      </w:r>
    </w:p>
    <w:p w:rsidR="00703706" w:rsidRPr="00703706" w:rsidRDefault="00703706" w:rsidP="00703706">
      <w:pPr>
        <w:spacing w:after="0" w:line="240" w:lineRule="auto"/>
        <w:ind w:firstLine="709"/>
        <w:jc w:val="both"/>
        <w:rPr>
          <w:rFonts w:ascii="Times New Roman" w:hAnsi="Times New Roman" w:cs="Times New Roman"/>
          <w:sz w:val="24"/>
          <w:szCs w:val="24"/>
        </w:rPr>
      </w:pPr>
      <w:proofErr w:type="gramStart"/>
      <w:r w:rsidRPr="00703706">
        <w:rPr>
          <w:rFonts w:ascii="Times New Roman" w:hAnsi="Times New Roman" w:cs="Times New Roman"/>
          <w:sz w:val="24"/>
          <w:szCs w:val="24"/>
        </w:rPr>
        <w:t>Законные  представители</w:t>
      </w:r>
      <w:proofErr w:type="gramEnd"/>
      <w:r w:rsidRPr="00703706">
        <w:rPr>
          <w:rFonts w:ascii="Times New Roman" w:hAnsi="Times New Roman" w:cs="Times New Roman"/>
          <w:sz w:val="24"/>
          <w:szCs w:val="24"/>
        </w:rPr>
        <w:t> подтверждают свои полномочия, представив в АС, документы, подтверждающие свой статус.</w:t>
      </w:r>
    </w:p>
    <w:p w:rsidR="00703706" w:rsidRPr="00703706" w:rsidRDefault="00703706" w:rsidP="00703706">
      <w:pPr>
        <w:spacing w:after="0" w:line="240" w:lineRule="auto"/>
        <w:ind w:firstLine="709"/>
        <w:jc w:val="both"/>
        <w:rPr>
          <w:rFonts w:ascii="Times New Roman" w:hAnsi="Times New Roman" w:cs="Times New Roman"/>
          <w:sz w:val="24"/>
          <w:szCs w:val="24"/>
        </w:rPr>
      </w:pPr>
      <w:proofErr w:type="spellStart"/>
      <w:r w:rsidRPr="00703706">
        <w:rPr>
          <w:rFonts w:ascii="Times New Roman" w:hAnsi="Times New Roman" w:cs="Times New Roman"/>
          <w:sz w:val="24"/>
          <w:szCs w:val="24"/>
        </w:rPr>
        <w:t>Полномичия</w:t>
      </w:r>
      <w:proofErr w:type="spellEnd"/>
      <w:r w:rsidRPr="00703706">
        <w:rPr>
          <w:rFonts w:ascii="Times New Roman" w:hAnsi="Times New Roman" w:cs="Times New Roman"/>
          <w:sz w:val="24"/>
          <w:szCs w:val="24"/>
        </w:rPr>
        <w:t xml:space="preserve"> адвоката </w:t>
      </w:r>
      <w:proofErr w:type="spellStart"/>
      <w:r w:rsidRPr="00703706">
        <w:rPr>
          <w:rFonts w:ascii="Times New Roman" w:hAnsi="Times New Roman" w:cs="Times New Roman"/>
          <w:sz w:val="24"/>
          <w:szCs w:val="24"/>
        </w:rPr>
        <w:t>оформляюстя</w:t>
      </w:r>
      <w:proofErr w:type="spellEnd"/>
      <w:r w:rsidRPr="00703706">
        <w:rPr>
          <w:rFonts w:ascii="Times New Roman" w:hAnsi="Times New Roman" w:cs="Times New Roman"/>
          <w:sz w:val="24"/>
          <w:szCs w:val="24"/>
        </w:rPr>
        <w:t xml:space="preserve"> доверенностью. Полномочия других представителей также оформляются доверенностью.</w:t>
      </w:r>
    </w:p>
    <w:p w:rsidR="00703706" w:rsidRPr="00703706" w:rsidRDefault="00703706" w:rsidP="00703706">
      <w:pPr>
        <w:spacing w:after="0" w:line="240" w:lineRule="auto"/>
        <w:ind w:firstLine="709"/>
        <w:jc w:val="both"/>
        <w:rPr>
          <w:rFonts w:ascii="Times New Roman" w:hAnsi="Times New Roman" w:cs="Times New Roman"/>
          <w:sz w:val="24"/>
          <w:szCs w:val="24"/>
        </w:rPr>
      </w:pPr>
      <w:proofErr w:type="gramStart"/>
      <w:r w:rsidRPr="00703706">
        <w:rPr>
          <w:rFonts w:ascii="Times New Roman" w:hAnsi="Times New Roman" w:cs="Times New Roman"/>
          <w:sz w:val="24"/>
          <w:szCs w:val="24"/>
        </w:rPr>
        <w:t>Доверенность  в</w:t>
      </w:r>
      <w:proofErr w:type="gramEnd"/>
      <w:r w:rsidRPr="00703706">
        <w:rPr>
          <w:rFonts w:ascii="Times New Roman" w:hAnsi="Times New Roman" w:cs="Times New Roman"/>
          <w:sz w:val="24"/>
          <w:szCs w:val="24"/>
        </w:rPr>
        <w:t> </w:t>
      </w:r>
      <w:proofErr w:type="spellStart"/>
      <w:r w:rsidRPr="00703706">
        <w:rPr>
          <w:rFonts w:ascii="Times New Roman" w:hAnsi="Times New Roman" w:cs="Times New Roman"/>
          <w:sz w:val="24"/>
          <w:szCs w:val="24"/>
        </w:rPr>
        <w:t>соотв</w:t>
      </w:r>
      <w:proofErr w:type="spellEnd"/>
      <w:r w:rsidRPr="00703706">
        <w:rPr>
          <w:rFonts w:ascii="Times New Roman" w:hAnsi="Times New Roman" w:cs="Times New Roman"/>
          <w:sz w:val="24"/>
          <w:szCs w:val="24"/>
        </w:rPr>
        <w:t xml:space="preserve"> с требованиями ГК должна быть в письменной форме, содержать дату, место ее совершения, а также срок действия. В доверенности на представление интересов в АС помимо общих требований, установленных ГК, должно быть специально оговорено право на совершение отдельных процессуальных действий, таких как право подписания искового заявления, заявления об обеспечении иска, отзыва на исковое заявление, отказ от иска, признание иска, изменения предмета или основания иска и т.д. более подробно полномочия закреплены в ч.2 ст. 62 АПК</w:t>
      </w:r>
    </w:p>
    <w:p w:rsidR="00703706" w:rsidRPr="00703706" w:rsidRDefault="00703706" w:rsidP="00703706">
      <w:pPr>
        <w:spacing w:after="0" w:line="240" w:lineRule="auto"/>
        <w:ind w:firstLine="709"/>
        <w:jc w:val="both"/>
        <w:rPr>
          <w:rFonts w:ascii="Times New Roman" w:hAnsi="Times New Roman" w:cs="Times New Roman"/>
          <w:b/>
          <w:sz w:val="28"/>
          <w:szCs w:val="28"/>
        </w:rPr>
      </w:pPr>
      <w:r w:rsidRPr="00703706">
        <w:rPr>
          <w:rFonts w:ascii="Times New Roman" w:hAnsi="Times New Roman" w:cs="Times New Roman"/>
          <w:sz w:val="24"/>
          <w:szCs w:val="24"/>
        </w:rPr>
        <w:t> </w:t>
      </w:r>
    </w:p>
    <w:p w:rsidR="00703706" w:rsidRPr="00703706" w:rsidRDefault="00703706" w:rsidP="00703706">
      <w:pPr>
        <w:spacing w:after="0" w:line="240" w:lineRule="auto"/>
        <w:ind w:firstLine="709"/>
        <w:jc w:val="both"/>
        <w:rPr>
          <w:rFonts w:ascii="Times New Roman" w:hAnsi="Times New Roman" w:cs="Times New Roman"/>
          <w:b/>
          <w:sz w:val="28"/>
          <w:szCs w:val="28"/>
        </w:rPr>
      </w:pPr>
      <w:r w:rsidRPr="00703706">
        <w:rPr>
          <w:rFonts w:ascii="Times New Roman" w:hAnsi="Times New Roman" w:cs="Times New Roman"/>
          <w:b/>
          <w:sz w:val="28"/>
          <w:szCs w:val="28"/>
        </w:rPr>
        <w:t>Лекция№</w:t>
      </w:r>
      <w:r>
        <w:rPr>
          <w:rFonts w:ascii="Times New Roman" w:hAnsi="Times New Roman" w:cs="Times New Roman"/>
          <w:b/>
          <w:sz w:val="28"/>
          <w:szCs w:val="28"/>
        </w:rPr>
        <w:t>2</w:t>
      </w:r>
      <w:r w:rsidRPr="00703706">
        <w:rPr>
          <w:rFonts w:ascii="Times New Roman" w:hAnsi="Times New Roman" w:cs="Times New Roman"/>
          <w:b/>
          <w:sz w:val="28"/>
          <w:szCs w:val="28"/>
        </w:rPr>
        <w:t>(2часа)</w:t>
      </w:r>
    </w:p>
    <w:p w:rsidR="00703706" w:rsidRPr="00703706" w:rsidRDefault="00703706" w:rsidP="00703706">
      <w:pPr>
        <w:spacing w:after="0" w:line="240" w:lineRule="auto"/>
        <w:ind w:firstLine="709"/>
        <w:jc w:val="both"/>
        <w:rPr>
          <w:rFonts w:ascii="Times New Roman" w:hAnsi="Times New Roman" w:cs="Times New Roman"/>
          <w:b/>
          <w:sz w:val="28"/>
          <w:szCs w:val="28"/>
        </w:rPr>
      </w:pPr>
      <w:proofErr w:type="gramStart"/>
      <w:r w:rsidRPr="00703706">
        <w:rPr>
          <w:rFonts w:ascii="Times New Roman" w:hAnsi="Times New Roman" w:cs="Times New Roman"/>
          <w:b/>
          <w:sz w:val="28"/>
          <w:szCs w:val="28"/>
        </w:rPr>
        <w:t>Доказательства  и</w:t>
      </w:r>
      <w:proofErr w:type="gramEnd"/>
      <w:r w:rsidRPr="00703706">
        <w:rPr>
          <w:rFonts w:ascii="Times New Roman" w:hAnsi="Times New Roman" w:cs="Times New Roman"/>
          <w:b/>
          <w:sz w:val="28"/>
          <w:szCs w:val="28"/>
        </w:rPr>
        <w:t> доказывание в АС</w:t>
      </w:r>
    </w:p>
    <w:p w:rsidR="00703706" w:rsidRPr="00703706" w:rsidRDefault="00703706" w:rsidP="00703706">
      <w:pPr>
        <w:numPr>
          <w:ilvl w:val="0"/>
          <w:numId w:val="23"/>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Судебное доказывание в АС, понятие, цели, стадии</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Институт судебного </w:t>
      </w:r>
      <w:proofErr w:type="gramStart"/>
      <w:r w:rsidRPr="00703706">
        <w:rPr>
          <w:rFonts w:ascii="Times New Roman" w:hAnsi="Times New Roman" w:cs="Times New Roman"/>
          <w:sz w:val="24"/>
          <w:szCs w:val="24"/>
        </w:rPr>
        <w:t>доказывания  является</w:t>
      </w:r>
      <w:proofErr w:type="gramEnd"/>
      <w:r w:rsidRPr="00703706">
        <w:rPr>
          <w:rFonts w:ascii="Times New Roman" w:hAnsi="Times New Roman" w:cs="Times New Roman"/>
          <w:sz w:val="24"/>
          <w:szCs w:val="24"/>
        </w:rPr>
        <w:t xml:space="preserve"> центральным институтом арбитражного процессуального права. Без </w:t>
      </w:r>
      <w:proofErr w:type="gramStart"/>
      <w:r w:rsidRPr="00703706">
        <w:rPr>
          <w:rFonts w:ascii="Times New Roman" w:hAnsi="Times New Roman" w:cs="Times New Roman"/>
          <w:sz w:val="24"/>
          <w:szCs w:val="24"/>
        </w:rPr>
        <w:t>доказывания  невозможно</w:t>
      </w:r>
      <w:proofErr w:type="gramEnd"/>
      <w:r w:rsidRPr="00703706">
        <w:rPr>
          <w:rFonts w:ascii="Times New Roman" w:hAnsi="Times New Roman" w:cs="Times New Roman"/>
          <w:sz w:val="24"/>
          <w:szCs w:val="24"/>
        </w:rPr>
        <w:t xml:space="preserve"> разрешить ни одно </w:t>
      </w:r>
      <w:r w:rsidRPr="00703706">
        <w:rPr>
          <w:rFonts w:ascii="Times New Roman" w:hAnsi="Times New Roman" w:cs="Times New Roman"/>
          <w:sz w:val="24"/>
          <w:szCs w:val="24"/>
        </w:rPr>
        <w:lastRenderedPageBreak/>
        <w:t>гражданское  дело. Для того чтобы разрешить спор между субъектами и предоставить защиту нарушенных прав, суд должен познать факты и обстоятельства конкретного дела, установить действительные взаимоотношения сторон, т.е. осуществить судебное доказывание.</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Судебное </w:t>
      </w:r>
      <w:proofErr w:type="gramStart"/>
      <w:r w:rsidRPr="00703706">
        <w:rPr>
          <w:rFonts w:ascii="Times New Roman" w:hAnsi="Times New Roman" w:cs="Times New Roman"/>
          <w:sz w:val="24"/>
          <w:szCs w:val="24"/>
        </w:rPr>
        <w:t>доказывание  в</w:t>
      </w:r>
      <w:proofErr w:type="gramEnd"/>
      <w:r w:rsidRPr="00703706">
        <w:rPr>
          <w:rFonts w:ascii="Times New Roman" w:hAnsi="Times New Roman" w:cs="Times New Roman"/>
          <w:sz w:val="24"/>
          <w:szCs w:val="24"/>
        </w:rPr>
        <w:t> арбитражном процессе – это  строго регламентированная законом  процессуальная деятельность суда, лиц, участвующих в деле по установлению наличия или отсутствия обстоятельств, имеющих значение для правильного  рассмотрения дела и вынесения законного  и обоснованного решения.</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Цель судебного </w:t>
      </w:r>
      <w:proofErr w:type="gramStart"/>
      <w:r w:rsidRPr="00703706">
        <w:rPr>
          <w:rFonts w:ascii="Times New Roman" w:hAnsi="Times New Roman" w:cs="Times New Roman"/>
          <w:sz w:val="24"/>
          <w:szCs w:val="24"/>
        </w:rPr>
        <w:t>доказывания  в</w:t>
      </w:r>
      <w:proofErr w:type="gramEnd"/>
      <w:r w:rsidRPr="00703706">
        <w:rPr>
          <w:rFonts w:ascii="Times New Roman" w:hAnsi="Times New Roman" w:cs="Times New Roman"/>
          <w:sz w:val="24"/>
          <w:szCs w:val="24"/>
        </w:rPr>
        <w:t> арбитражном процессе – установление юридических фактов, имеющих значение для правильного разрешения дела.</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Субъектами </w:t>
      </w:r>
      <w:proofErr w:type="gramStart"/>
      <w:r w:rsidRPr="00703706">
        <w:rPr>
          <w:rFonts w:ascii="Times New Roman" w:hAnsi="Times New Roman" w:cs="Times New Roman"/>
          <w:sz w:val="24"/>
          <w:szCs w:val="24"/>
        </w:rPr>
        <w:t>доказывания  являются</w:t>
      </w:r>
      <w:proofErr w:type="gramEnd"/>
      <w:r w:rsidRPr="00703706">
        <w:rPr>
          <w:rFonts w:ascii="Times New Roman" w:hAnsi="Times New Roman" w:cs="Times New Roman"/>
          <w:sz w:val="24"/>
          <w:szCs w:val="24"/>
        </w:rPr>
        <w:t xml:space="preserve"> суд и лица, участвующие  в деле. Все иные участники процесса играют вспомогательную роль.</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Содержанием </w:t>
      </w:r>
      <w:proofErr w:type="gramStart"/>
      <w:r w:rsidRPr="00703706">
        <w:rPr>
          <w:rFonts w:ascii="Times New Roman" w:hAnsi="Times New Roman" w:cs="Times New Roman"/>
          <w:sz w:val="24"/>
          <w:szCs w:val="24"/>
        </w:rPr>
        <w:t>судебного  доказывания</w:t>
      </w:r>
      <w:proofErr w:type="gramEnd"/>
      <w:r w:rsidRPr="00703706">
        <w:rPr>
          <w:rFonts w:ascii="Times New Roman" w:hAnsi="Times New Roman" w:cs="Times New Roman"/>
          <w:sz w:val="24"/>
          <w:szCs w:val="24"/>
        </w:rPr>
        <w:t> является процессуальная и мыслительная деятельность суда и  лиц, участвующих в деле.</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Судебное </w:t>
      </w:r>
      <w:proofErr w:type="gramStart"/>
      <w:r w:rsidRPr="00703706">
        <w:rPr>
          <w:rFonts w:ascii="Times New Roman" w:hAnsi="Times New Roman" w:cs="Times New Roman"/>
          <w:sz w:val="24"/>
          <w:szCs w:val="24"/>
        </w:rPr>
        <w:t>доказывание  состоит</w:t>
      </w:r>
      <w:proofErr w:type="gramEnd"/>
      <w:r w:rsidRPr="00703706">
        <w:rPr>
          <w:rFonts w:ascii="Times New Roman" w:hAnsi="Times New Roman" w:cs="Times New Roman"/>
          <w:sz w:val="24"/>
          <w:szCs w:val="24"/>
        </w:rPr>
        <w:t> из следующих стадий:</w:t>
      </w:r>
    </w:p>
    <w:p w:rsidR="00703706" w:rsidRPr="00703706" w:rsidRDefault="00703706" w:rsidP="00703706">
      <w:pPr>
        <w:numPr>
          <w:ilvl w:val="1"/>
          <w:numId w:val="24"/>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Определение предмета доказывания, т.е. обстоятельств, имеющих значение для дела. Предмет доказывания определяет суд на основании требований и заявлений лиц, участвующих в деле, в соответствии с подлежащими применению нормами материального права</w:t>
      </w:r>
    </w:p>
    <w:p w:rsidR="00703706" w:rsidRPr="00703706" w:rsidRDefault="00703706" w:rsidP="00703706">
      <w:pPr>
        <w:numPr>
          <w:ilvl w:val="1"/>
          <w:numId w:val="24"/>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Предоставление и истребование доказательств. Доказательства предоставляются лицами, участвующими в деле. Копии документов, представленных в суд, лицом участвующим в деле, направляются также иным лицам, участвующим в деле. Суд также может предложить предоставить дополнительные доказательства</w:t>
      </w:r>
    </w:p>
    <w:p w:rsidR="00703706" w:rsidRPr="00703706" w:rsidRDefault="00703706" w:rsidP="00703706">
      <w:pPr>
        <w:numPr>
          <w:ilvl w:val="1"/>
          <w:numId w:val="24"/>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Процессуальное закрепление доказательств, их фиксация в протоколе судебного заседания. Протокол является важнейшим процессуальным документом, в котором находят отражение наиболее значимые процессуальные действия, в </w:t>
      </w:r>
      <w:proofErr w:type="spellStart"/>
      <w:r w:rsidRPr="00703706">
        <w:rPr>
          <w:rFonts w:ascii="Times New Roman" w:hAnsi="Times New Roman" w:cs="Times New Roman"/>
          <w:sz w:val="24"/>
          <w:szCs w:val="24"/>
        </w:rPr>
        <w:t>т.ч</w:t>
      </w:r>
      <w:proofErr w:type="spellEnd"/>
      <w:r w:rsidRPr="00703706">
        <w:rPr>
          <w:rFonts w:ascii="Times New Roman" w:hAnsi="Times New Roman" w:cs="Times New Roman"/>
          <w:sz w:val="24"/>
          <w:szCs w:val="24"/>
        </w:rPr>
        <w:t>. и доказательства</w:t>
      </w:r>
    </w:p>
    <w:p w:rsidR="00703706" w:rsidRPr="00703706" w:rsidRDefault="00703706" w:rsidP="00703706">
      <w:pPr>
        <w:numPr>
          <w:ilvl w:val="1"/>
          <w:numId w:val="24"/>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Исследование доказательств в АС. В соответствии с принципом непосредственности суд обязан непосредственно исследовать доказательства по делу. Доказательства, которые не были предметом судебного разбирательства, не могут быть положены в основу решения суда. АПК указывает следующие способы исследования доказательств:</w:t>
      </w:r>
    </w:p>
    <w:p w:rsidR="00703706" w:rsidRPr="00703706" w:rsidRDefault="00703706" w:rsidP="00703706">
      <w:pPr>
        <w:numPr>
          <w:ilvl w:val="2"/>
          <w:numId w:val="25"/>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Ознакомление с письменными доказательствами</w:t>
      </w:r>
    </w:p>
    <w:p w:rsidR="00703706" w:rsidRPr="00703706" w:rsidRDefault="00703706" w:rsidP="00703706">
      <w:pPr>
        <w:numPr>
          <w:ilvl w:val="2"/>
          <w:numId w:val="25"/>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Осмотр вещественных доказательств</w:t>
      </w:r>
    </w:p>
    <w:p w:rsidR="00703706" w:rsidRPr="00703706" w:rsidRDefault="00703706" w:rsidP="00703706">
      <w:pPr>
        <w:numPr>
          <w:ilvl w:val="2"/>
          <w:numId w:val="25"/>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Заслушивание объяснений лиц, участвующих в деле, показаний свидетелей, заключений эксперты</w:t>
      </w:r>
    </w:p>
    <w:p w:rsidR="00703706" w:rsidRPr="00703706" w:rsidRDefault="00703706" w:rsidP="00703706">
      <w:pPr>
        <w:numPr>
          <w:ilvl w:val="2"/>
          <w:numId w:val="25"/>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Воспроизведение аудио- и видеозаписей</w:t>
      </w:r>
    </w:p>
    <w:p w:rsidR="00703706" w:rsidRPr="00703706" w:rsidRDefault="00703706" w:rsidP="00703706">
      <w:pPr>
        <w:numPr>
          <w:ilvl w:val="0"/>
          <w:numId w:val="26"/>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Оценка доказательств. </w:t>
      </w:r>
      <w:proofErr w:type="gramStart"/>
      <w:r w:rsidRPr="00703706">
        <w:rPr>
          <w:rFonts w:ascii="Times New Roman" w:hAnsi="Times New Roman" w:cs="Times New Roman"/>
          <w:sz w:val="24"/>
          <w:szCs w:val="24"/>
        </w:rPr>
        <w:t>Может быть</w:t>
      </w:r>
      <w:proofErr w:type="gramEnd"/>
      <w:r w:rsidRPr="00703706">
        <w:rPr>
          <w:rFonts w:ascii="Times New Roman" w:hAnsi="Times New Roman" w:cs="Times New Roman"/>
          <w:sz w:val="24"/>
          <w:szCs w:val="24"/>
        </w:rPr>
        <w:t xml:space="preserve"> как окончательной, так и промежуточной. АС оценивает доказательства по своему внутреннему убеждению, основанному на всестороннем полном объективном и непосредственном исследовании доказательств.</w:t>
      </w:r>
    </w:p>
    <w:p w:rsidR="00703706" w:rsidRPr="00703706" w:rsidRDefault="00703706" w:rsidP="00703706">
      <w:pPr>
        <w:numPr>
          <w:ilvl w:val="0"/>
          <w:numId w:val="27"/>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Понятие судебных доказательств и их классификация</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Доказательствами по делу являются полученные в установленные </w:t>
      </w:r>
      <w:proofErr w:type="gramStart"/>
      <w:r w:rsidRPr="00703706">
        <w:rPr>
          <w:rFonts w:ascii="Times New Roman" w:hAnsi="Times New Roman" w:cs="Times New Roman"/>
          <w:sz w:val="24"/>
          <w:szCs w:val="24"/>
        </w:rPr>
        <w:t>законом  порядке</w:t>
      </w:r>
      <w:proofErr w:type="gramEnd"/>
      <w:r w:rsidRPr="00703706">
        <w:rPr>
          <w:rFonts w:ascii="Times New Roman" w:hAnsi="Times New Roman" w:cs="Times New Roman"/>
          <w:sz w:val="24"/>
          <w:szCs w:val="24"/>
        </w:rPr>
        <w:t>, сведения о фактах, на основании  которых АС устанавливает наличие  или отсутствие обстоятельств, обосновывающих требования и возражения лиц , участвующих в деле, а также иные обстоятельства, имеющие значения для правильного рассмотрения дела.</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АС получает необходимые </w:t>
      </w:r>
      <w:proofErr w:type="gramStart"/>
      <w:r w:rsidRPr="00703706">
        <w:rPr>
          <w:rFonts w:ascii="Times New Roman" w:hAnsi="Times New Roman" w:cs="Times New Roman"/>
          <w:sz w:val="24"/>
          <w:szCs w:val="24"/>
        </w:rPr>
        <w:t>ему  сведения</w:t>
      </w:r>
      <w:proofErr w:type="gramEnd"/>
      <w:r w:rsidRPr="00703706">
        <w:rPr>
          <w:rFonts w:ascii="Times New Roman" w:hAnsi="Times New Roman" w:cs="Times New Roman"/>
          <w:sz w:val="24"/>
          <w:szCs w:val="24"/>
        </w:rPr>
        <w:t xml:space="preserve"> из источников доказательств  с помощью специальных процессуальных средств, именуемых средствами доказывания. К последним АПК относит письменные и вещественные доказательства, объяснение лиц, участвующих в деле, заключение экспертов, показания свидетелей, аудио- и видеозапись.</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Классификацию судебных доказательств традиционно в теории процессуального права принято проводить по следующим основаниям:</w:t>
      </w:r>
    </w:p>
    <w:p w:rsidR="00703706" w:rsidRPr="00703706" w:rsidRDefault="00703706" w:rsidP="00703706">
      <w:pPr>
        <w:numPr>
          <w:ilvl w:val="1"/>
          <w:numId w:val="28"/>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lastRenderedPageBreak/>
        <w:t>По характеру связи доказательства с подлежащим установлению обстоятельствам:</w:t>
      </w:r>
    </w:p>
    <w:p w:rsidR="00703706" w:rsidRPr="00703706" w:rsidRDefault="00703706" w:rsidP="00703706">
      <w:pPr>
        <w:numPr>
          <w:ilvl w:val="0"/>
          <w:numId w:val="29"/>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Прямые – это доказательства, содержание которых имеет однозначную связь с подлежащим установлению фактом</w:t>
      </w:r>
    </w:p>
    <w:p w:rsidR="00703706" w:rsidRPr="00703706" w:rsidRDefault="00703706" w:rsidP="00703706">
      <w:pPr>
        <w:numPr>
          <w:ilvl w:val="0"/>
          <w:numId w:val="30"/>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Косвенные – это доказательства, которые </w:t>
      </w:r>
      <w:proofErr w:type="spellStart"/>
      <w:r w:rsidRPr="00703706">
        <w:rPr>
          <w:rFonts w:ascii="Times New Roman" w:hAnsi="Times New Roman" w:cs="Times New Roman"/>
          <w:sz w:val="24"/>
          <w:szCs w:val="24"/>
        </w:rPr>
        <w:t>имееют</w:t>
      </w:r>
      <w:proofErr w:type="spellEnd"/>
      <w:r w:rsidRPr="00703706">
        <w:rPr>
          <w:rFonts w:ascii="Times New Roman" w:hAnsi="Times New Roman" w:cs="Times New Roman"/>
          <w:sz w:val="24"/>
          <w:szCs w:val="24"/>
        </w:rPr>
        <w:t xml:space="preserve"> косвенную связь с искомым фактом и позволяют сделать несколько в равной степени вероятных выводов о наличии или отсутствии фактов, подлежащих фактов в установлению под дела</w:t>
      </w:r>
    </w:p>
    <w:p w:rsidR="00703706" w:rsidRPr="00703706" w:rsidRDefault="00703706" w:rsidP="00703706">
      <w:pPr>
        <w:numPr>
          <w:ilvl w:val="1"/>
          <w:numId w:val="31"/>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По процессу формирования:</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Первоначальные – это доказательства-</w:t>
      </w:r>
      <w:proofErr w:type="spellStart"/>
      <w:r w:rsidRPr="00703706">
        <w:rPr>
          <w:rFonts w:ascii="Times New Roman" w:hAnsi="Times New Roman" w:cs="Times New Roman"/>
          <w:sz w:val="24"/>
          <w:szCs w:val="24"/>
        </w:rPr>
        <w:t>превоисточники</w:t>
      </w:r>
      <w:proofErr w:type="spellEnd"/>
      <w:r w:rsidRPr="00703706">
        <w:rPr>
          <w:rFonts w:ascii="Times New Roman" w:hAnsi="Times New Roman" w:cs="Times New Roman"/>
          <w:sz w:val="24"/>
          <w:szCs w:val="24"/>
        </w:rPr>
        <w:t xml:space="preserve"> (подлинники документов)</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Производные – это доказательства, которые воспроизводят содержание другого доказательства</w:t>
      </w:r>
    </w:p>
    <w:p w:rsidR="00703706" w:rsidRPr="00703706" w:rsidRDefault="00703706" w:rsidP="00703706">
      <w:pPr>
        <w:numPr>
          <w:ilvl w:val="1"/>
          <w:numId w:val="32"/>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По источнику формирования:</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Личные – это доказательства, исходящие от физических лиц, к </w:t>
      </w:r>
      <w:proofErr w:type="gramStart"/>
      <w:r w:rsidRPr="00703706">
        <w:rPr>
          <w:rFonts w:ascii="Times New Roman" w:hAnsi="Times New Roman" w:cs="Times New Roman"/>
          <w:sz w:val="24"/>
          <w:szCs w:val="24"/>
        </w:rPr>
        <w:t>ним  относятся</w:t>
      </w:r>
      <w:proofErr w:type="gramEnd"/>
      <w:r w:rsidRPr="00703706">
        <w:rPr>
          <w:rFonts w:ascii="Times New Roman" w:hAnsi="Times New Roman" w:cs="Times New Roman"/>
          <w:sz w:val="24"/>
          <w:szCs w:val="24"/>
        </w:rPr>
        <w:t> объяснения сторон и 3-х  лиц, показания </w:t>
      </w:r>
      <w:proofErr w:type="spellStart"/>
      <w:r w:rsidRPr="00703706">
        <w:rPr>
          <w:rFonts w:ascii="Times New Roman" w:hAnsi="Times New Roman" w:cs="Times New Roman"/>
          <w:sz w:val="24"/>
          <w:szCs w:val="24"/>
        </w:rPr>
        <w:t>свидетей</w:t>
      </w:r>
      <w:proofErr w:type="spellEnd"/>
      <w:r w:rsidRPr="00703706">
        <w:rPr>
          <w:rFonts w:ascii="Times New Roman" w:hAnsi="Times New Roman" w:cs="Times New Roman"/>
          <w:sz w:val="24"/>
          <w:szCs w:val="24"/>
        </w:rPr>
        <w:t>, объяснения экспертов</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Предметные</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w:t>
      </w:r>
    </w:p>
    <w:p w:rsidR="00703706" w:rsidRPr="00703706" w:rsidRDefault="00703706" w:rsidP="00703706">
      <w:pPr>
        <w:numPr>
          <w:ilvl w:val="0"/>
          <w:numId w:val="33"/>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Предмет доказывания</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В теории </w:t>
      </w:r>
      <w:proofErr w:type="spellStart"/>
      <w:r w:rsidRPr="00703706">
        <w:rPr>
          <w:rFonts w:ascii="Times New Roman" w:hAnsi="Times New Roman" w:cs="Times New Roman"/>
          <w:sz w:val="24"/>
          <w:szCs w:val="24"/>
        </w:rPr>
        <w:t>процессуальноо</w:t>
      </w:r>
      <w:proofErr w:type="spellEnd"/>
      <w:r w:rsidRPr="00703706">
        <w:rPr>
          <w:rFonts w:ascii="Times New Roman" w:hAnsi="Times New Roman" w:cs="Times New Roman"/>
          <w:sz w:val="24"/>
          <w:szCs w:val="24"/>
        </w:rPr>
        <w:t xml:space="preserve"> права </w:t>
      </w:r>
      <w:proofErr w:type="spellStart"/>
      <w:r w:rsidRPr="00703706">
        <w:rPr>
          <w:rFonts w:ascii="Times New Roman" w:hAnsi="Times New Roman" w:cs="Times New Roman"/>
          <w:sz w:val="24"/>
          <w:szCs w:val="24"/>
        </w:rPr>
        <w:t>отсутсвует</w:t>
      </w:r>
      <w:proofErr w:type="spellEnd"/>
      <w:r w:rsidRPr="00703706">
        <w:rPr>
          <w:rFonts w:ascii="Times New Roman" w:hAnsi="Times New Roman" w:cs="Times New Roman"/>
          <w:sz w:val="24"/>
          <w:szCs w:val="24"/>
        </w:rPr>
        <w:t xml:space="preserve"> единое мнение по содержанию предмета доказывания. Ученые выделяют узкое и широкое толкование предмета доказывания.</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Авторы, исходя из узкого толкования предмета доказывания, определяют его </w:t>
      </w:r>
      <w:proofErr w:type="gramStart"/>
      <w:r w:rsidRPr="00703706">
        <w:rPr>
          <w:rFonts w:ascii="Times New Roman" w:hAnsi="Times New Roman" w:cs="Times New Roman"/>
          <w:sz w:val="24"/>
          <w:szCs w:val="24"/>
        </w:rPr>
        <w:t>как  совокупность</w:t>
      </w:r>
      <w:proofErr w:type="gramEnd"/>
      <w:r w:rsidRPr="00703706">
        <w:rPr>
          <w:rFonts w:ascii="Times New Roman" w:hAnsi="Times New Roman" w:cs="Times New Roman"/>
          <w:sz w:val="24"/>
          <w:szCs w:val="24"/>
        </w:rPr>
        <w:t xml:space="preserve"> обстоятельств материально-правового  характера, установление которых, необходимо суду для правильного разрешения дела, и обязанность доказывания  которых лежит на сторонах.</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Сторонники  широкого толкования предмета доказывания  включают в него все факты и  обстоятельства, имеющие значение, для правильного разрешения дела и относят к ним юридически факты материально-правового характера, требования и возражения лиц, </w:t>
      </w:r>
      <w:proofErr w:type="spellStart"/>
      <w:r w:rsidRPr="00703706">
        <w:rPr>
          <w:rFonts w:ascii="Times New Roman" w:hAnsi="Times New Roman" w:cs="Times New Roman"/>
          <w:sz w:val="24"/>
          <w:szCs w:val="24"/>
        </w:rPr>
        <w:t>учатвующих</w:t>
      </w:r>
      <w:proofErr w:type="spellEnd"/>
      <w:r w:rsidRPr="00703706">
        <w:rPr>
          <w:rFonts w:ascii="Times New Roman" w:hAnsi="Times New Roman" w:cs="Times New Roman"/>
          <w:sz w:val="24"/>
          <w:szCs w:val="24"/>
        </w:rPr>
        <w:t xml:space="preserve"> в деле, юр факты процессуально-правового характера (подведомственность и </w:t>
      </w:r>
      <w:proofErr w:type="spellStart"/>
      <w:r w:rsidRPr="00703706">
        <w:rPr>
          <w:rFonts w:ascii="Times New Roman" w:hAnsi="Times New Roman" w:cs="Times New Roman"/>
          <w:sz w:val="24"/>
          <w:szCs w:val="24"/>
        </w:rPr>
        <w:t>неподведомственность</w:t>
      </w:r>
      <w:proofErr w:type="spellEnd"/>
      <w:r w:rsidRPr="00703706">
        <w:rPr>
          <w:rFonts w:ascii="Times New Roman" w:hAnsi="Times New Roman" w:cs="Times New Roman"/>
          <w:sz w:val="24"/>
          <w:szCs w:val="24"/>
        </w:rPr>
        <w:t xml:space="preserve"> дела, несоблюдение претензионного порядка и </w:t>
      </w:r>
      <w:proofErr w:type="spellStart"/>
      <w:r w:rsidRPr="00703706">
        <w:rPr>
          <w:rFonts w:ascii="Times New Roman" w:hAnsi="Times New Roman" w:cs="Times New Roman"/>
          <w:sz w:val="24"/>
          <w:szCs w:val="24"/>
        </w:rPr>
        <w:t>тд</w:t>
      </w:r>
      <w:proofErr w:type="spellEnd"/>
      <w:r w:rsidRPr="00703706">
        <w:rPr>
          <w:rFonts w:ascii="Times New Roman" w:hAnsi="Times New Roman" w:cs="Times New Roman"/>
          <w:sz w:val="24"/>
          <w:szCs w:val="24"/>
        </w:rPr>
        <w:t xml:space="preserve">), доказательственные факты (факты, не являясь искомыми юр фактами по делу, вместе с тем </w:t>
      </w:r>
      <w:proofErr w:type="spellStart"/>
      <w:r w:rsidRPr="00703706">
        <w:rPr>
          <w:rFonts w:ascii="Times New Roman" w:hAnsi="Times New Roman" w:cs="Times New Roman"/>
          <w:sz w:val="24"/>
          <w:szCs w:val="24"/>
        </w:rPr>
        <w:t>позвоялют</w:t>
      </w:r>
      <w:proofErr w:type="spellEnd"/>
      <w:r w:rsidRPr="00703706">
        <w:rPr>
          <w:rFonts w:ascii="Times New Roman" w:hAnsi="Times New Roman" w:cs="Times New Roman"/>
          <w:sz w:val="24"/>
          <w:szCs w:val="24"/>
        </w:rPr>
        <w:t xml:space="preserve"> сделать вывод по делу, как правило имею косвенное отношение к делу).</w:t>
      </w:r>
    </w:p>
    <w:p w:rsidR="00703706" w:rsidRPr="00703706" w:rsidRDefault="00703706" w:rsidP="00703706">
      <w:pPr>
        <w:spacing w:after="0" w:line="240" w:lineRule="auto"/>
        <w:ind w:firstLine="709"/>
        <w:jc w:val="both"/>
        <w:rPr>
          <w:rFonts w:ascii="Times New Roman" w:hAnsi="Times New Roman" w:cs="Times New Roman"/>
          <w:sz w:val="24"/>
          <w:szCs w:val="24"/>
        </w:rPr>
      </w:pPr>
      <w:proofErr w:type="gramStart"/>
      <w:r w:rsidRPr="00703706">
        <w:rPr>
          <w:rFonts w:ascii="Times New Roman" w:hAnsi="Times New Roman" w:cs="Times New Roman"/>
          <w:sz w:val="24"/>
          <w:szCs w:val="24"/>
        </w:rPr>
        <w:t>На  основании</w:t>
      </w:r>
      <w:proofErr w:type="gramEnd"/>
      <w:r w:rsidRPr="00703706">
        <w:rPr>
          <w:rFonts w:ascii="Times New Roman" w:hAnsi="Times New Roman" w:cs="Times New Roman"/>
          <w:sz w:val="24"/>
          <w:szCs w:val="24"/>
        </w:rPr>
        <w:t xml:space="preserve"> изложенного можно  </w:t>
      </w:r>
      <w:proofErr w:type="spellStart"/>
      <w:r w:rsidRPr="00703706">
        <w:rPr>
          <w:rFonts w:ascii="Times New Roman" w:hAnsi="Times New Roman" w:cs="Times New Roman"/>
          <w:sz w:val="24"/>
          <w:szCs w:val="24"/>
        </w:rPr>
        <w:t>сдлеать</w:t>
      </w:r>
      <w:proofErr w:type="spellEnd"/>
      <w:r w:rsidRPr="00703706">
        <w:rPr>
          <w:rFonts w:ascii="Times New Roman" w:hAnsi="Times New Roman" w:cs="Times New Roman"/>
          <w:sz w:val="24"/>
          <w:szCs w:val="24"/>
        </w:rPr>
        <w:t xml:space="preserve"> вывод, что предмет доказывания – это совокупность юр фактов ……характера от </w:t>
      </w:r>
      <w:proofErr w:type="spellStart"/>
      <w:r w:rsidRPr="00703706">
        <w:rPr>
          <w:rFonts w:ascii="Times New Roman" w:hAnsi="Times New Roman" w:cs="Times New Roman"/>
          <w:sz w:val="24"/>
          <w:szCs w:val="24"/>
        </w:rPr>
        <w:t>уставноления</w:t>
      </w:r>
      <w:proofErr w:type="spellEnd"/>
      <w:r w:rsidRPr="00703706">
        <w:rPr>
          <w:rFonts w:ascii="Times New Roman" w:hAnsi="Times New Roman" w:cs="Times New Roman"/>
          <w:sz w:val="24"/>
          <w:szCs w:val="24"/>
        </w:rPr>
        <w:t xml:space="preserve"> которых зависит разрешение дела по существ.</w:t>
      </w:r>
    </w:p>
    <w:p w:rsidR="00703706" w:rsidRPr="00703706" w:rsidRDefault="00703706" w:rsidP="00703706">
      <w:pPr>
        <w:spacing w:after="0" w:line="240" w:lineRule="auto"/>
        <w:ind w:firstLine="709"/>
        <w:jc w:val="both"/>
        <w:rPr>
          <w:rFonts w:ascii="Times New Roman" w:hAnsi="Times New Roman" w:cs="Times New Roman"/>
          <w:sz w:val="24"/>
          <w:szCs w:val="24"/>
        </w:rPr>
      </w:pPr>
      <w:proofErr w:type="gramStart"/>
      <w:r w:rsidRPr="00703706">
        <w:rPr>
          <w:rFonts w:ascii="Times New Roman" w:hAnsi="Times New Roman" w:cs="Times New Roman"/>
          <w:sz w:val="24"/>
          <w:szCs w:val="24"/>
        </w:rPr>
        <w:t>Состав  фактов</w:t>
      </w:r>
      <w:proofErr w:type="gramEnd"/>
      <w:r w:rsidRPr="00703706">
        <w:rPr>
          <w:rFonts w:ascii="Times New Roman" w:hAnsi="Times New Roman" w:cs="Times New Roman"/>
          <w:sz w:val="24"/>
          <w:szCs w:val="24"/>
        </w:rPr>
        <w:t xml:space="preserve"> различен для каждого дела. Определяет предмет доказывания суд.</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Предмет доказывания может быть </w:t>
      </w:r>
      <w:proofErr w:type="gramStart"/>
      <w:r w:rsidRPr="00703706">
        <w:rPr>
          <w:rFonts w:ascii="Times New Roman" w:hAnsi="Times New Roman" w:cs="Times New Roman"/>
          <w:sz w:val="24"/>
          <w:szCs w:val="24"/>
        </w:rPr>
        <w:t>изменен  сторонами</w:t>
      </w:r>
      <w:proofErr w:type="gramEnd"/>
      <w:r w:rsidRPr="00703706">
        <w:rPr>
          <w:rFonts w:ascii="Times New Roman" w:hAnsi="Times New Roman" w:cs="Times New Roman"/>
          <w:sz w:val="24"/>
          <w:szCs w:val="24"/>
        </w:rPr>
        <w:t xml:space="preserve"> в ходе рассмотрения дела в связи с изменением предмета основанием иска, возражений против него. Правильное определение предмета </w:t>
      </w:r>
      <w:proofErr w:type="gramStart"/>
      <w:r w:rsidRPr="00703706">
        <w:rPr>
          <w:rFonts w:ascii="Times New Roman" w:hAnsi="Times New Roman" w:cs="Times New Roman"/>
          <w:sz w:val="24"/>
          <w:szCs w:val="24"/>
        </w:rPr>
        <w:t>доказывания  является</w:t>
      </w:r>
      <w:proofErr w:type="gramEnd"/>
      <w:r w:rsidRPr="00703706">
        <w:rPr>
          <w:rFonts w:ascii="Times New Roman" w:hAnsi="Times New Roman" w:cs="Times New Roman"/>
          <w:sz w:val="24"/>
          <w:szCs w:val="24"/>
        </w:rPr>
        <w:t xml:space="preserve"> очень важным аспектом в  судебной деятельности, т.к. предмет  доказывания определяет круг обстоятельств, подлежащих доказыванию по гражданскому делу, с которым закон связывает  правильное рассмотрение дело. Но не все факты, входящие в предмет доказывания, подлежат доказыванию в суде.</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В соответствии со </w:t>
      </w:r>
      <w:proofErr w:type="spellStart"/>
      <w:r w:rsidRPr="00703706">
        <w:rPr>
          <w:rFonts w:ascii="Times New Roman" w:hAnsi="Times New Roman" w:cs="Times New Roman"/>
          <w:sz w:val="24"/>
          <w:szCs w:val="24"/>
        </w:rPr>
        <w:t>ст</w:t>
      </w:r>
      <w:proofErr w:type="spellEnd"/>
      <w:r w:rsidRPr="00703706">
        <w:rPr>
          <w:rFonts w:ascii="Times New Roman" w:hAnsi="Times New Roman" w:cs="Times New Roman"/>
          <w:sz w:val="24"/>
          <w:szCs w:val="24"/>
        </w:rPr>
        <w:t xml:space="preserve"> 69 освобождаются от доказывания общеизвестные факты, а также преюдициальные факты.</w:t>
      </w:r>
    </w:p>
    <w:p w:rsidR="00703706" w:rsidRPr="00703706" w:rsidRDefault="00703706" w:rsidP="00703706">
      <w:pPr>
        <w:numPr>
          <w:ilvl w:val="1"/>
          <w:numId w:val="34"/>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К общеизвестным фактам закон относит обстоятельства дела, которые признаются АС общеизвестными. Эти факты не нуждаются в доказывании. (например, чернобыльская авария)</w:t>
      </w:r>
    </w:p>
    <w:p w:rsidR="00703706" w:rsidRPr="00703706" w:rsidRDefault="00703706" w:rsidP="00703706">
      <w:pPr>
        <w:numPr>
          <w:ilvl w:val="1"/>
          <w:numId w:val="34"/>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Преюдициальные факты – это факты, установленные вступившим в законную силу решением или приговором суда по другому делу и не подлежащие повторному доказыванию. Преюдициальные факты не могут быть опровергнуты до тех пор, пока решение или приговор суда, которыми они установлены не отменены в установленном законом порядке. Основой </w:t>
      </w:r>
      <w:proofErr w:type="spellStart"/>
      <w:r w:rsidRPr="00703706">
        <w:rPr>
          <w:rFonts w:ascii="Times New Roman" w:hAnsi="Times New Roman" w:cs="Times New Roman"/>
          <w:sz w:val="24"/>
          <w:szCs w:val="24"/>
        </w:rPr>
        <w:t>преюдициальности</w:t>
      </w:r>
      <w:proofErr w:type="spellEnd"/>
      <w:r w:rsidRPr="00703706">
        <w:rPr>
          <w:rFonts w:ascii="Times New Roman" w:hAnsi="Times New Roman" w:cs="Times New Roman"/>
          <w:sz w:val="24"/>
          <w:szCs w:val="24"/>
        </w:rPr>
        <w:t xml:space="preserve"> является законная сила судебного акта. Решение суда общей юрисдикции по гражданскому делу будет иметь преюдициальное </w:t>
      </w:r>
      <w:proofErr w:type="gramStart"/>
      <w:r w:rsidRPr="00703706">
        <w:rPr>
          <w:rFonts w:ascii="Times New Roman" w:hAnsi="Times New Roman" w:cs="Times New Roman"/>
          <w:sz w:val="24"/>
          <w:szCs w:val="24"/>
        </w:rPr>
        <w:lastRenderedPageBreak/>
        <w:t>значение  при</w:t>
      </w:r>
      <w:proofErr w:type="gramEnd"/>
      <w:r w:rsidRPr="00703706">
        <w:rPr>
          <w:rFonts w:ascii="Times New Roman" w:hAnsi="Times New Roman" w:cs="Times New Roman"/>
          <w:sz w:val="24"/>
          <w:szCs w:val="24"/>
        </w:rPr>
        <w:t xml:space="preserve"> рассмотрении дел в арбитражном суде по вопросам об обстоятельствах, имеющих отношение к лицам, имеющим отношение к делу. Вступивший в законную силу приговор суда по уголовному делу обязателен для АС по вопросам о том имели ли место определенные действия и совершены ли они определенным лицом.</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АПК </w:t>
      </w:r>
      <w:proofErr w:type="gramStart"/>
      <w:r w:rsidRPr="00703706">
        <w:rPr>
          <w:rFonts w:ascii="Times New Roman" w:hAnsi="Times New Roman" w:cs="Times New Roman"/>
          <w:sz w:val="24"/>
          <w:szCs w:val="24"/>
        </w:rPr>
        <w:t xml:space="preserve">также  </w:t>
      </w:r>
      <w:proofErr w:type="spellStart"/>
      <w:r w:rsidRPr="00703706">
        <w:rPr>
          <w:rFonts w:ascii="Times New Roman" w:hAnsi="Times New Roman" w:cs="Times New Roman"/>
          <w:sz w:val="24"/>
          <w:szCs w:val="24"/>
        </w:rPr>
        <w:t>предусмартивает</w:t>
      </w:r>
      <w:proofErr w:type="spellEnd"/>
      <w:proofErr w:type="gramEnd"/>
      <w:r w:rsidRPr="00703706">
        <w:rPr>
          <w:rFonts w:ascii="Times New Roman" w:hAnsi="Times New Roman" w:cs="Times New Roman"/>
          <w:sz w:val="24"/>
          <w:szCs w:val="24"/>
        </w:rPr>
        <w:t xml:space="preserve"> освобождение от доказывания обстоятельств, признанных сторонами. Признанные сторонами в результате соглашения фактические обстоятельства признаются АС в качестве фактов, не требующих дальнейшего доказывания, однако, признание стороной фактов не является обязательным для АС, если он располагает доказательствами, дающими основание полагать, что признание совершено в целях сокрытия фактов или под влиянием обмана, угрозы и насилия. В этой ситуации доказывание продолжается по общим основаниям.</w:t>
      </w:r>
    </w:p>
    <w:p w:rsidR="00703706" w:rsidRPr="00703706" w:rsidRDefault="00703706" w:rsidP="00703706">
      <w:pPr>
        <w:numPr>
          <w:ilvl w:val="0"/>
          <w:numId w:val="35"/>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Распределение обязанностей по </w:t>
      </w:r>
      <w:proofErr w:type="spellStart"/>
      <w:r w:rsidRPr="00703706">
        <w:rPr>
          <w:rFonts w:ascii="Times New Roman" w:hAnsi="Times New Roman" w:cs="Times New Roman"/>
          <w:sz w:val="24"/>
          <w:szCs w:val="24"/>
        </w:rPr>
        <w:t>доказыанию</w:t>
      </w:r>
      <w:proofErr w:type="spellEnd"/>
    </w:p>
    <w:p w:rsidR="00703706" w:rsidRPr="00703706" w:rsidRDefault="00703706" w:rsidP="00703706">
      <w:pPr>
        <w:spacing w:after="0" w:line="240" w:lineRule="auto"/>
        <w:ind w:firstLine="709"/>
        <w:jc w:val="both"/>
        <w:rPr>
          <w:rFonts w:ascii="Times New Roman" w:hAnsi="Times New Roman" w:cs="Times New Roman"/>
          <w:sz w:val="24"/>
          <w:szCs w:val="24"/>
        </w:rPr>
      </w:pPr>
      <w:proofErr w:type="gramStart"/>
      <w:r w:rsidRPr="00703706">
        <w:rPr>
          <w:rFonts w:ascii="Times New Roman" w:hAnsi="Times New Roman" w:cs="Times New Roman"/>
          <w:sz w:val="24"/>
          <w:szCs w:val="24"/>
        </w:rPr>
        <w:t>Каждая  из</w:t>
      </w:r>
      <w:proofErr w:type="gramEnd"/>
      <w:r w:rsidRPr="00703706">
        <w:rPr>
          <w:rFonts w:ascii="Times New Roman" w:hAnsi="Times New Roman" w:cs="Times New Roman"/>
          <w:sz w:val="24"/>
          <w:szCs w:val="24"/>
        </w:rPr>
        <w:t xml:space="preserve"> сторон в силу принципа состязательность самостоятельно доказывает свои требования и опровергает возражений другой стороны и приводит фактические обстоятельства.</w:t>
      </w:r>
    </w:p>
    <w:p w:rsidR="00703706" w:rsidRPr="00703706" w:rsidRDefault="00703706" w:rsidP="00703706">
      <w:pPr>
        <w:spacing w:after="0" w:line="240" w:lineRule="auto"/>
        <w:ind w:firstLine="709"/>
        <w:jc w:val="both"/>
        <w:rPr>
          <w:rFonts w:ascii="Times New Roman" w:hAnsi="Times New Roman" w:cs="Times New Roman"/>
          <w:sz w:val="24"/>
          <w:szCs w:val="24"/>
        </w:rPr>
      </w:pPr>
      <w:proofErr w:type="gramStart"/>
      <w:r w:rsidRPr="00703706">
        <w:rPr>
          <w:rFonts w:ascii="Times New Roman" w:hAnsi="Times New Roman" w:cs="Times New Roman"/>
          <w:sz w:val="24"/>
          <w:szCs w:val="24"/>
        </w:rPr>
        <w:t>Каждое  лицо</w:t>
      </w:r>
      <w:proofErr w:type="gramEnd"/>
      <w:r w:rsidRPr="00703706">
        <w:rPr>
          <w:rFonts w:ascii="Times New Roman" w:hAnsi="Times New Roman" w:cs="Times New Roman"/>
          <w:sz w:val="24"/>
          <w:szCs w:val="24"/>
        </w:rPr>
        <w:t>, участвующее в деле обязано  доказать обстоятельства, на которые  оно ссылается на основании своих  требований и возражений.</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В </w:t>
      </w:r>
      <w:proofErr w:type="gramStart"/>
      <w:r w:rsidRPr="00703706">
        <w:rPr>
          <w:rFonts w:ascii="Times New Roman" w:hAnsi="Times New Roman" w:cs="Times New Roman"/>
          <w:sz w:val="24"/>
          <w:szCs w:val="24"/>
        </w:rPr>
        <w:t xml:space="preserve">силу  </w:t>
      </w:r>
      <w:proofErr w:type="spellStart"/>
      <w:r w:rsidRPr="00703706">
        <w:rPr>
          <w:rFonts w:ascii="Times New Roman" w:hAnsi="Times New Roman" w:cs="Times New Roman"/>
          <w:sz w:val="24"/>
          <w:szCs w:val="24"/>
        </w:rPr>
        <w:t>ст</w:t>
      </w:r>
      <w:proofErr w:type="spellEnd"/>
      <w:proofErr w:type="gramEnd"/>
      <w:r w:rsidRPr="00703706">
        <w:rPr>
          <w:rFonts w:ascii="Times New Roman" w:hAnsi="Times New Roman" w:cs="Times New Roman"/>
          <w:sz w:val="24"/>
          <w:szCs w:val="24"/>
        </w:rPr>
        <w:t xml:space="preserve"> 65 каждое лицо, участвующее в деле обязано раскрыть доказательства, на которые оно ссылается перед другими лицами до начала разбирательства.</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Истец в исковом заявлении должен </w:t>
      </w:r>
      <w:proofErr w:type="gramStart"/>
      <w:r w:rsidRPr="00703706">
        <w:rPr>
          <w:rFonts w:ascii="Times New Roman" w:hAnsi="Times New Roman" w:cs="Times New Roman"/>
          <w:sz w:val="24"/>
          <w:szCs w:val="24"/>
        </w:rPr>
        <w:t>указать  обстоятельства</w:t>
      </w:r>
      <w:proofErr w:type="gramEnd"/>
      <w:r w:rsidRPr="00703706">
        <w:rPr>
          <w:rFonts w:ascii="Times New Roman" w:hAnsi="Times New Roman" w:cs="Times New Roman"/>
          <w:sz w:val="24"/>
          <w:szCs w:val="24"/>
        </w:rPr>
        <w:t>, на которые он основывается…</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Лица, участвующие в деле несут риск наступления последствий за </w:t>
      </w:r>
      <w:proofErr w:type="spellStart"/>
      <w:r w:rsidRPr="00703706">
        <w:rPr>
          <w:rFonts w:ascii="Times New Roman" w:hAnsi="Times New Roman" w:cs="Times New Roman"/>
          <w:sz w:val="24"/>
          <w:szCs w:val="24"/>
        </w:rPr>
        <w:t>несовершение</w:t>
      </w:r>
      <w:proofErr w:type="spellEnd"/>
      <w:r w:rsidRPr="00703706">
        <w:rPr>
          <w:rFonts w:ascii="Times New Roman" w:hAnsi="Times New Roman" w:cs="Times New Roman"/>
          <w:sz w:val="24"/>
          <w:szCs w:val="24"/>
        </w:rPr>
        <w:t xml:space="preserve"> процессуальных действий по раскрытию доказательств, они не могут ссылаться на доказательства, с которым другие лица, участвующие в деле, не были ознакомлены заблаговременно.</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Общее правило распределения обязанностей по доказыванию, закрепленное в АПК, конкретизируется специальными правилами, содержащимися в нормах </w:t>
      </w:r>
      <w:proofErr w:type="gramStart"/>
      <w:r w:rsidRPr="00703706">
        <w:rPr>
          <w:rFonts w:ascii="Times New Roman" w:hAnsi="Times New Roman" w:cs="Times New Roman"/>
          <w:sz w:val="24"/>
          <w:szCs w:val="24"/>
        </w:rPr>
        <w:t>материального  права</w:t>
      </w:r>
      <w:proofErr w:type="gramEnd"/>
      <w:r w:rsidRPr="00703706">
        <w:rPr>
          <w:rFonts w:ascii="Times New Roman" w:hAnsi="Times New Roman" w:cs="Times New Roman"/>
          <w:sz w:val="24"/>
          <w:szCs w:val="24"/>
        </w:rPr>
        <w:t>. Речь идет о так называемых доказательственных презумпций. Суть презумпций состоит в том, что если лицо ссылается на факт, подпадающий под действие презумпции, оно не должно его доказывать, а другая сторона вправе его опровергать. Т.е. доказательственные презумпции перераспределяют бремя доказывания.</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В судебной практике наиболее часто </w:t>
      </w:r>
      <w:proofErr w:type="gramStart"/>
      <w:r w:rsidRPr="00703706">
        <w:rPr>
          <w:rFonts w:ascii="Times New Roman" w:hAnsi="Times New Roman" w:cs="Times New Roman"/>
          <w:sz w:val="24"/>
          <w:szCs w:val="24"/>
        </w:rPr>
        <w:t>реализуются  следующие</w:t>
      </w:r>
      <w:proofErr w:type="gramEnd"/>
      <w:r w:rsidRPr="00703706">
        <w:rPr>
          <w:rFonts w:ascii="Times New Roman" w:hAnsi="Times New Roman" w:cs="Times New Roman"/>
          <w:sz w:val="24"/>
          <w:szCs w:val="24"/>
        </w:rPr>
        <w:t> виды презумпции:</w:t>
      </w:r>
    </w:p>
    <w:p w:rsidR="00703706" w:rsidRPr="00703706" w:rsidRDefault="00703706" w:rsidP="00703706">
      <w:pPr>
        <w:numPr>
          <w:ilvl w:val="1"/>
          <w:numId w:val="36"/>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Презумпция собственности</w:t>
      </w:r>
    </w:p>
    <w:p w:rsidR="00703706" w:rsidRPr="00703706" w:rsidRDefault="00703706" w:rsidP="00703706">
      <w:pPr>
        <w:numPr>
          <w:ilvl w:val="1"/>
          <w:numId w:val="36"/>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Презумпция вины должника</w:t>
      </w:r>
    </w:p>
    <w:p w:rsidR="00703706" w:rsidRPr="00703706" w:rsidRDefault="00703706" w:rsidP="00703706">
      <w:pPr>
        <w:numPr>
          <w:ilvl w:val="1"/>
          <w:numId w:val="36"/>
        </w:numPr>
        <w:spacing w:after="0" w:line="240" w:lineRule="auto"/>
        <w:ind w:left="0" w:firstLine="709"/>
        <w:jc w:val="both"/>
        <w:rPr>
          <w:rFonts w:ascii="Times New Roman" w:hAnsi="Times New Roman" w:cs="Times New Roman"/>
          <w:sz w:val="24"/>
          <w:szCs w:val="24"/>
        </w:rPr>
      </w:pPr>
      <w:r w:rsidRPr="00703706">
        <w:rPr>
          <w:rFonts w:ascii="Times New Roman" w:hAnsi="Times New Roman" w:cs="Times New Roman"/>
          <w:sz w:val="24"/>
          <w:szCs w:val="24"/>
        </w:rPr>
        <w:t>Презумпция добропорядочности гражданина</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xml:space="preserve">В </w:t>
      </w:r>
      <w:proofErr w:type="gramStart"/>
      <w:r w:rsidRPr="00703706">
        <w:rPr>
          <w:rFonts w:ascii="Times New Roman" w:hAnsi="Times New Roman" w:cs="Times New Roman"/>
          <w:sz w:val="24"/>
          <w:szCs w:val="24"/>
        </w:rPr>
        <w:t>отличие  от</w:t>
      </w:r>
      <w:proofErr w:type="gramEnd"/>
      <w:r w:rsidRPr="00703706">
        <w:rPr>
          <w:rFonts w:ascii="Times New Roman" w:hAnsi="Times New Roman" w:cs="Times New Roman"/>
          <w:sz w:val="24"/>
          <w:szCs w:val="24"/>
        </w:rPr>
        <w:t xml:space="preserve"> общеизвестных и </w:t>
      </w:r>
      <w:proofErr w:type="spellStart"/>
      <w:r w:rsidRPr="00703706">
        <w:rPr>
          <w:rFonts w:ascii="Times New Roman" w:hAnsi="Times New Roman" w:cs="Times New Roman"/>
          <w:sz w:val="24"/>
          <w:szCs w:val="24"/>
        </w:rPr>
        <w:t>предуциальных</w:t>
      </w:r>
      <w:proofErr w:type="spellEnd"/>
      <w:r w:rsidRPr="00703706">
        <w:rPr>
          <w:rFonts w:ascii="Times New Roman" w:hAnsi="Times New Roman" w:cs="Times New Roman"/>
          <w:sz w:val="24"/>
          <w:szCs w:val="24"/>
        </w:rPr>
        <w:t xml:space="preserve"> фактов, презумпции могут опровергаться и проверяться</w:t>
      </w:r>
    </w:p>
    <w:p w:rsidR="00703706" w:rsidRPr="00703706" w:rsidRDefault="00703706" w:rsidP="00703706">
      <w:pPr>
        <w:spacing w:after="0" w:line="240" w:lineRule="auto"/>
        <w:ind w:firstLine="709"/>
        <w:jc w:val="both"/>
        <w:rPr>
          <w:rFonts w:ascii="Times New Roman" w:hAnsi="Times New Roman" w:cs="Times New Roman"/>
          <w:sz w:val="24"/>
          <w:szCs w:val="24"/>
        </w:rPr>
      </w:pPr>
      <w:r w:rsidRPr="00703706">
        <w:rPr>
          <w:rFonts w:ascii="Times New Roman" w:hAnsi="Times New Roman" w:cs="Times New Roman"/>
          <w:sz w:val="24"/>
          <w:szCs w:val="24"/>
        </w:rPr>
        <w:t> </w:t>
      </w:r>
    </w:p>
    <w:p w:rsidR="00703706" w:rsidRPr="00703706" w:rsidRDefault="00703706" w:rsidP="00703706">
      <w:pPr>
        <w:spacing w:after="0" w:line="240" w:lineRule="auto"/>
        <w:ind w:firstLine="709"/>
        <w:jc w:val="both"/>
        <w:rPr>
          <w:rFonts w:ascii="Times New Roman" w:hAnsi="Times New Roman" w:cs="Times New Roman"/>
          <w:sz w:val="24"/>
          <w:szCs w:val="24"/>
        </w:rPr>
      </w:pPr>
    </w:p>
    <w:bookmarkEnd w:id="0"/>
    <w:p w:rsidR="00DD00E9" w:rsidRPr="00703706" w:rsidRDefault="00DD00E9" w:rsidP="00703706">
      <w:pPr>
        <w:spacing w:after="0" w:line="240" w:lineRule="auto"/>
        <w:ind w:firstLine="709"/>
        <w:jc w:val="both"/>
        <w:rPr>
          <w:rFonts w:ascii="Times New Roman" w:hAnsi="Times New Roman" w:cs="Times New Roman"/>
          <w:sz w:val="24"/>
          <w:szCs w:val="24"/>
        </w:rPr>
      </w:pPr>
    </w:p>
    <w:sectPr w:rsidR="00DD00E9" w:rsidRPr="00703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0910"/>
    <w:multiLevelType w:val="multilevel"/>
    <w:tmpl w:val="BA34EA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D0479"/>
    <w:multiLevelType w:val="multilevel"/>
    <w:tmpl w:val="9296F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F4EB4"/>
    <w:multiLevelType w:val="multilevel"/>
    <w:tmpl w:val="1616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E00F24"/>
    <w:multiLevelType w:val="multilevel"/>
    <w:tmpl w:val="29921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851400"/>
    <w:multiLevelType w:val="multilevel"/>
    <w:tmpl w:val="FD38F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981883"/>
    <w:multiLevelType w:val="multilevel"/>
    <w:tmpl w:val="2F9A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BF4ECF"/>
    <w:multiLevelType w:val="multilevel"/>
    <w:tmpl w:val="570024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5021BE"/>
    <w:multiLevelType w:val="multilevel"/>
    <w:tmpl w:val="75A6F1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997149"/>
    <w:multiLevelType w:val="multilevel"/>
    <w:tmpl w:val="A6CC5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54202B"/>
    <w:multiLevelType w:val="multilevel"/>
    <w:tmpl w:val="AE8E1F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C87B7A"/>
    <w:multiLevelType w:val="multilevel"/>
    <w:tmpl w:val="A750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9F5B1A"/>
    <w:multiLevelType w:val="multilevel"/>
    <w:tmpl w:val="91C4B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437C82"/>
    <w:multiLevelType w:val="multilevel"/>
    <w:tmpl w:val="D88E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E443C7"/>
    <w:multiLevelType w:val="multilevel"/>
    <w:tmpl w:val="DC24FC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E5396"/>
    <w:multiLevelType w:val="multilevel"/>
    <w:tmpl w:val="AC68B1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65171C"/>
    <w:multiLevelType w:val="multilevel"/>
    <w:tmpl w:val="69DC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576AD0"/>
    <w:multiLevelType w:val="multilevel"/>
    <w:tmpl w:val="02EED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6D27BC"/>
    <w:multiLevelType w:val="multilevel"/>
    <w:tmpl w:val="06E851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3F70A9"/>
    <w:multiLevelType w:val="multilevel"/>
    <w:tmpl w:val="BCF80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7E3B60"/>
    <w:multiLevelType w:val="multilevel"/>
    <w:tmpl w:val="3E9C6B9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5020CE"/>
    <w:multiLevelType w:val="multilevel"/>
    <w:tmpl w:val="8EE8E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F52F7F"/>
    <w:multiLevelType w:val="multilevel"/>
    <w:tmpl w:val="9B06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78024AD"/>
    <w:multiLevelType w:val="multilevel"/>
    <w:tmpl w:val="75AA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7F47193"/>
    <w:multiLevelType w:val="multilevel"/>
    <w:tmpl w:val="E222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A0D7D7E"/>
    <w:multiLevelType w:val="multilevel"/>
    <w:tmpl w:val="1982E3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202531"/>
    <w:multiLevelType w:val="multilevel"/>
    <w:tmpl w:val="FF4A46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1A478D"/>
    <w:multiLevelType w:val="multilevel"/>
    <w:tmpl w:val="6E6240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172826"/>
    <w:multiLevelType w:val="multilevel"/>
    <w:tmpl w:val="069277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AB7857"/>
    <w:multiLevelType w:val="multilevel"/>
    <w:tmpl w:val="CC6CD5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933DED"/>
    <w:multiLevelType w:val="multilevel"/>
    <w:tmpl w:val="019A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18C45BC"/>
    <w:multiLevelType w:val="multilevel"/>
    <w:tmpl w:val="F222C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B40E7D"/>
    <w:multiLevelType w:val="multilevel"/>
    <w:tmpl w:val="190AF9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E31FE9"/>
    <w:multiLevelType w:val="multilevel"/>
    <w:tmpl w:val="C610CD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6D2690"/>
    <w:multiLevelType w:val="multilevel"/>
    <w:tmpl w:val="4FE8F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F923F6"/>
    <w:multiLevelType w:val="multilevel"/>
    <w:tmpl w:val="A482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E944F59"/>
    <w:multiLevelType w:val="multilevel"/>
    <w:tmpl w:val="8A10FD5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0"/>
  </w:num>
  <w:num w:numId="3">
    <w:abstractNumId w:val="16"/>
  </w:num>
  <w:num w:numId="4">
    <w:abstractNumId w:val="28"/>
  </w:num>
  <w:num w:numId="5">
    <w:abstractNumId w:val="11"/>
  </w:num>
  <w:num w:numId="6">
    <w:abstractNumId w:val="26"/>
  </w:num>
  <w:num w:numId="7">
    <w:abstractNumId w:val="27"/>
  </w:num>
  <w:num w:numId="8">
    <w:abstractNumId w:val="25"/>
  </w:num>
  <w:num w:numId="9">
    <w:abstractNumId w:val="33"/>
  </w:num>
  <w:num w:numId="10">
    <w:abstractNumId w:val="15"/>
  </w:num>
  <w:num w:numId="11">
    <w:abstractNumId w:val="3"/>
  </w:num>
  <w:num w:numId="12">
    <w:abstractNumId w:val="29"/>
  </w:num>
  <w:num w:numId="13">
    <w:abstractNumId w:val="2"/>
  </w:num>
  <w:num w:numId="14">
    <w:abstractNumId w:val="30"/>
  </w:num>
  <w:num w:numId="15">
    <w:abstractNumId w:val="21"/>
  </w:num>
  <w:num w:numId="16">
    <w:abstractNumId w:val="9"/>
  </w:num>
  <w:num w:numId="17">
    <w:abstractNumId w:val="34"/>
  </w:num>
  <w:num w:numId="18">
    <w:abstractNumId w:val="14"/>
  </w:num>
  <w:num w:numId="19">
    <w:abstractNumId w:val="10"/>
  </w:num>
  <w:num w:numId="20">
    <w:abstractNumId w:val="31"/>
  </w:num>
  <w:num w:numId="21">
    <w:abstractNumId w:val="32"/>
  </w:num>
  <w:num w:numId="22">
    <w:abstractNumId w:val="8"/>
  </w:num>
  <w:num w:numId="23">
    <w:abstractNumId w:val="1"/>
  </w:num>
  <w:num w:numId="24">
    <w:abstractNumId w:val="18"/>
  </w:num>
  <w:num w:numId="25">
    <w:abstractNumId w:val="4"/>
  </w:num>
  <w:num w:numId="26">
    <w:abstractNumId w:val="23"/>
  </w:num>
  <w:num w:numId="27">
    <w:abstractNumId w:val="7"/>
  </w:num>
  <w:num w:numId="28">
    <w:abstractNumId w:val="17"/>
  </w:num>
  <w:num w:numId="29">
    <w:abstractNumId w:val="12"/>
  </w:num>
  <w:num w:numId="30">
    <w:abstractNumId w:val="5"/>
  </w:num>
  <w:num w:numId="31">
    <w:abstractNumId w:val="19"/>
  </w:num>
  <w:num w:numId="32">
    <w:abstractNumId w:val="35"/>
  </w:num>
  <w:num w:numId="33">
    <w:abstractNumId w:val="24"/>
  </w:num>
  <w:num w:numId="34">
    <w:abstractNumId w:val="0"/>
  </w:num>
  <w:num w:numId="35">
    <w:abstractNumId w:val="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06"/>
    <w:rsid w:val="00703706"/>
    <w:rsid w:val="00DD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C26ED-D3EC-48BF-9253-F2D943BC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983">
      <w:bodyDiv w:val="1"/>
      <w:marLeft w:val="0"/>
      <w:marRight w:val="0"/>
      <w:marTop w:val="0"/>
      <w:marBottom w:val="0"/>
      <w:divBdr>
        <w:top w:val="none" w:sz="0" w:space="0" w:color="auto"/>
        <w:left w:val="none" w:sz="0" w:space="0" w:color="auto"/>
        <w:bottom w:val="none" w:sz="0" w:space="0" w:color="auto"/>
        <w:right w:val="none" w:sz="0" w:space="0" w:color="auto"/>
      </w:divBdr>
    </w:div>
    <w:div w:id="26486646">
      <w:bodyDiv w:val="1"/>
      <w:marLeft w:val="0"/>
      <w:marRight w:val="0"/>
      <w:marTop w:val="0"/>
      <w:marBottom w:val="0"/>
      <w:divBdr>
        <w:top w:val="none" w:sz="0" w:space="0" w:color="auto"/>
        <w:left w:val="none" w:sz="0" w:space="0" w:color="auto"/>
        <w:bottom w:val="none" w:sz="0" w:space="0" w:color="auto"/>
        <w:right w:val="none" w:sz="0" w:space="0" w:color="auto"/>
      </w:divBdr>
    </w:div>
    <w:div w:id="98103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3664</Words>
  <Characters>20886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2021-10-26T13:01:00Z</dcterms:created>
  <dcterms:modified xsi:type="dcterms:W3CDTF">2021-10-26T13:08:00Z</dcterms:modified>
</cp:coreProperties>
</file>